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48" w:rsidRPr="00850848" w:rsidRDefault="00850848" w:rsidP="0085084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850848">
        <w:rPr>
          <w:rFonts w:ascii="Times New Roman" w:hAnsi="Times New Roman" w:cs="Times New Roman"/>
          <w:b/>
          <w:bCs/>
          <w:kern w:val="2"/>
        </w:rPr>
        <w:t>Протокол № 354-4/24</w:t>
      </w:r>
    </w:p>
    <w:p w:rsidR="000E162F" w:rsidRDefault="00850848" w:rsidP="00850848">
      <w:pPr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850848">
        <w:rPr>
          <w:rFonts w:ascii="Times New Roman" w:hAnsi="Times New Roman" w:cs="Times New Roman"/>
          <w:b/>
          <w:bCs/>
          <w:kern w:val="2"/>
        </w:rPr>
        <w:t xml:space="preserve">подведения итогов аукциона </w:t>
      </w:r>
      <w:r w:rsidRPr="00850848">
        <w:rPr>
          <w:rFonts w:ascii="Times New Roman" w:hAnsi="Times New Roman" w:cs="Times New Roman"/>
          <w:b/>
          <w:bCs/>
          <w:kern w:val="2"/>
        </w:rPr>
        <w:br/>
        <w:t>№ 3311752</w:t>
      </w:r>
      <w:r w:rsidRPr="00850848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850848" w:rsidRPr="00850848" w:rsidRDefault="00850848" w:rsidP="00850848">
      <w:pPr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0E162F" w:rsidRPr="0085084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850848" w:rsidRDefault="00850848" w:rsidP="00850848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850848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850848">
              <w:rPr>
                <w:rFonts w:ascii="Times New Roman" w:hAnsi="Times New Roman" w:cs="Times New Roman"/>
                <w:bCs/>
                <w:kern w:val="2"/>
              </w:rPr>
              <w:t xml:space="preserve">: 665710, Иркутская обл., </w:t>
            </w:r>
          </w:p>
          <w:p w:rsidR="00850848" w:rsidRPr="00850848" w:rsidRDefault="00850848" w:rsidP="00850848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85084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85084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 45</w:t>
            </w:r>
          </w:p>
          <w:p w:rsidR="000E162F" w:rsidRPr="00850848" w:rsidRDefault="000E162F" w:rsidP="0085084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0E162F" w:rsidRPr="00850848" w:rsidRDefault="00850848" w:rsidP="00850848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Дата публикации: 26.12.2024</w:t>
            </w:r>
          </w:p>
        </w:tc>
      </w:tr>
    </w:tbl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0E162F" w:rsidRPr="00850848" w:rsidRDefault="00850848" w:rsidP="00850848">
      <w:pPr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Заказчи</w:t>
      </w:r>
      <w:proofErr w:type="gramStart"/>
      <w:r w:rsidRPr="00850848">
        <w:rPr>
          <w:rFonts w:ascii="Times New Roman" w:hAnsi="Times New Roman" w:cs="Times New Roman"/>
        </w:rPr>
        <w:t>к(</w:t>
      </w:r>
      <w:proofErr w:type="gramEnd"/>
      <w:r w:rsidRPr="00850848">
        <w:rPr>
          <w:rFonts w:ascii="Times New Roman" w:hAnsi="Times New Roman" w:cs="Times New Roman"/>
        </w:rPr>
        <w:t>и), заключающие договор</w:t>
      </w:r>
      <w:r w:rsidRPr="00850848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0E162F" w:rsidRPr="0085084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E162F" w:rsidRPr="00850848" w:rsidRDefault="00850848" w:rsidP="00850848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Контактное</w:t>
      </w:r>
      <w:r w:rsidRPr="00850848">
        <w:rPr>
          <w:rFonts w:ascii="Times New Roman" w:hAnsi="Times New Roman" w:cs="Times New Roman"/>
        </w:rPr>
        <w:t xml:space="preserve"> </w:t>
      </w:r>
      <w:r w:rsidRPr="00850848">
        <w:rPr>
          <w:rFonts w:ascii="Times New Roman" w:hAnsi="Times New Roman" w:cs="Times New Roman"/>
        </w:rPr>
        <w:t>лицо</w:t>
      </w:r>
      <w:r w:rsidRPr="00850848">
        <w:rPr>
          <w:rFonts w:ascii="Times New Roman" w:hAnsi="Times New Roman" w:cs="Times New Roman"/>
        </w:rPr>
        <w:t>:</w:t>
      </w:r>
      <w:r w:rsidRPr="00850848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850848">
        <w:rPr>
          <w:rFonts w:ascii="Times New Roman" w:hAnsi="Times New Roman" w:cs="Times New Roman"/>
        </w:rPr>
        <w:t>.</w:t>
      </w:r>
    </w:p>
    <w:p w:rsidR="00850848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850848">
        <w:rPr>
          <w:rFonts w:ascii="Times New Roman" w:hAnsi="Times New Roman" w:cs="Times New Roman"/>
        </w:rPr>
        <w:t xml:space="preserve">Наименование закупки: </w:t>
      </w:r>
      <w:r w:rsidRPr="00850848">
        <w:rPr>
          <w:rFonts w:ascii="Times New Roman" w:hAnsi="Times New Roman" w:cs="Times New Roman"/>
          <w:b/>
        </w:rPr>
        <w:t>Поставка комплектных трансформаторных подстанций наружной установки (исполнение У</w:t>
      </w:r>
      <w:proofErr w:type="gramStart"/>
      <w:r w:rsidRPr="00850848">
        <w:rPr>
          <w:rFonts w:ascii="Times New Roman" w:hAnsi="Times New Roman" w:cs="Times New Roman"/>
          <w:b/>
        </w:rPr>
        <w:t>1</w:t>
      </w:r>
      <w:proofErr w:type="gramEnd"/>
      <w:r w:rsidRPr="00850848">
        <w:rPr>
          <w:rFonts w:ascii="Times New Roman" w:hAnsi="Times New Roman" w:cs="Times New Roman"/>
          <w:b/>
        </w:rPr>
        <w:t>) без силовых трансформаторов</w:t>
      </w:r>
      <w:r w:rsidRPr="00850848">
        <w:rPr>
          <w:rFonts w:ascii="Times New Roman" w:hAnsi="Times New Roman" w:cs="Times New Roman"/>
          <w:b/>
          <w:lang w:eastAsia="zh-CN" w:bidi="hi-IN"/>
        </w:rPr>
        <w:t>.</w:t>
      </w:r>
    </w:p>
    <w:p w:rsidR="00850848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 xml:space="preserve">Номер извещения </w:t>
      </w:r>
      <w:r w:rsidRPr="00850848">
        <w:rPr>
          <w:rFonts w:ascii="Times New Roman" w:hAnsi="Times New Roman" w:cs="Times New Roman"/>
          <w:color w:val="000000"/>
        </w:rPr>
        <w:t>в ЕИС 32414328117.</w:t>
      </w:r>
    </w:p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850848">
        <w:rPr>
          <w:rFonts w:ascii="Times New Roman" w:hAnsi="Times New Roman" w:cs="Times New Roman"/>
          <w:lang w:eastAsia="zh-CN" w:bidi="hi-IN"/>
        </w:rPr>
        <w:t>:</w:t>
      </w:r>
      <w:r w:rsidRPr="00850848">
        <w:rPr>
          <w:rFonts w:ascii="Times New Roman" w:hAnsi="Times New Roman" w:cs="Times New Roman"/>
          <w:lang w:eastAsia="zh-CN" w:bidi="hi-IN"/>
        </w:rPr>
        <w:t xml:space="preserve"> Поставка комплектных трансформаторных подстанций наружной установки </w:t>
      </w:r>
      <w:r w:rsidRPr="00850848">
        <w:rPr>
          <w:rFonts w:ascii="Times New Roman" w:hAnsi="Times New Roman" w:cs="Times New Roman"/>
          <w:lang w:eastAsia="zh-CN" w:bidi="hi-IN"/>
        </w:rPr>
        <w:t>(исполнение У</w:t>
      </w:r>
      <w:proofErr w:type="gramStart"/>
      <w:r w:rsidRPr="00850848">
        <w:rPr>
          <w:rFonts w:ascii="Times New Roman" w:hAnsi="Times New Roman" w:cs="Times New Roman"/>
          <w:lang w:eastAsia="zh-CN" w:bidi="hi-IN"/>
        </w:rPr>
        <w:t>1</w:t>
      </w:r>
      <w:proofErr w:type="gramEnd"/>
      <w:r w:rsidRPr="00850848">
        <w:rPr>
          <w:rFonts w:ascii="Times New Roman" w:hAnsi="Times New Roman" w:cs="Times New Roman"/>
          <w:lang w:eastAsia="zh-CN" w:bidi="hi-IN"/>
        </w:rPr>
        <w:t>) без силовых трансформаторов</w:t>
      </w:r>
      <w:r w:rsidRPr="00850848">
        <w:rPr>
          <w:rFonts w:ascii="Times New Roman" w:hAnsi="Times New Roman" w:cs="Times New Roman"/>
          <w:lang w:eastAsia="zh-CN" w:bidi="hi-IN"/>
        </w:rPr>
        <w:t>.</w:t>
      </w:r>
    </w:p>
    <w:p w:rsid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дня подписания Договора поставки</w:t>
      </w:r>
      <w:r w:rsidRPr="00850848">
        <w:rPr>
          <w:rFonts w:ascii="Times New Roman" w:hAnsi="Times New Roman" w:cs="Times New Roman"/>
        </w:rPr>
        <w:t>.</w:t>
      </w:r>
    </w:p>
    <w:p w:rsidR="00850848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Место подведения итогов:</w:t>
      </w:r>
      <w:r w:rsidRPr="00850848">
        <w:rPr>
          <w:rFonts w:ascii="Times New Roman" w:hAnsi="Times New Roman" w:cs="Times New Roman"/>
          <w:lang w:eastAsia="zh-CN" w:bidi="hi-IN"/>
        </w:rPr>
        <w:t xml:space="preserve"> </w:t>
      </w:r>
      <w:r w:rsidRPr="00850848">
        <w:rPr>
          <w:rFonts w:ascii="Times New Roman" w:hAnsi="Times New Roman" w:cs="Times New Roman"/>
          <w:bCs/>
          <w:kern w:val="2"/>
        </w:rPr>
        <w:t>665710, Иркутская обл., г. Братск, ул. Дружбы, 45</w:t>
      </w:r>
    </w:p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документацией о закупке.</w:t>
      </w:r>
    </w:p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E162F" w:rsidRPr="0085084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850848">
              <w:rPr>
                <w:rFonts w:ascii="Times New Roman" w:hAnsi="Times New Roman" w:cs="Times New Roman"/>
              </w:rPr>
              <w:t xml:space="preserve">27.12.40.000 Части электрической распределительной или регулирующей </w:t>
            </w:r>
            <w:r w:rsidRPr="00850848">
              <w:rPr>
                <w:rFonts w:ascii="Times New Roman" w:hAnsi="Times New Roman" w:cs="Times New Roman"/>
              </w:rPr>
              <w:t>аппаратуры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850848">
              <w:rPr>
                <w:rFonts w:ascii="Times New Roman" w:hAnsi="Times New Roman" w:cs="Times New Roman"/>
              </w:rPr>
              <w:t>27.12 Производство электрической распределительной и регулирующей аппаратуры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850848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850848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850848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850848">
        <w:rPr>
          <w:rFonts w:ascii="Times New Roman" w:hAnsi="Times New Roman" w:cs="Times New Roman"/>
          <w:b/>
        </w:rPr>
        <w:t>920 724,00 (Российский рубль), с НДС</w:t>
      </w:r>
    </w:p>
    <w:p w:rsidR="000E162F" w:rsidRPr="00850848" w:rsidRDefault="00850848" w:rsidP="00850848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850848">
        <w:rPr>
          <w:rFonts w:ascii="Times New Roman" w:hAnsi="Times New Roman" w:cs="Times New Roman"/>
          <w:lang w:eastAsia="zh-CN" w:bidi="hi-IN"/>
        </w:rPr>
        <w:t>Состав комиссии.</w:t>
      </w:r>
      <w:r w:rsidRPr="00850848">
        <w:rPr>
          <w:rFonts w:ascii="Times New Roman" w:hAnsi="Times New Roman" w:cs="Times New Roman"/>
          <w:lang w:eastAsia="zh-CN" w:bidi="hi-IN"/>
        </w:rPr>
        <w:br/>
      </w:r>
      <w:r w:rsidRPr="00850848">
        <w:rPr>
          <w:rFonts w:ascii="Times New Roman" w:hAnsi="Times New Roman" w:cs="Times New Roman"/>
          <w:lang w:eastAsia="zh-CN" w:bidi="hi-IN"/>
        </w:rPr>
        <w:t>На заседании комиссии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E162F" w:rsidRPr="0085084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 xml:space="preserve">Член </w:t>
            </w:r>
            <w:r w:rsidRPr="00850848">
              <w:rPr>
                <w:rFonts w:ascii="Times New Roman" w:hAnsi="Times New Roman" w:cs="Times New Roman"/>
                <w:b/>
                <w:bCs/>
              </w:rPr>
              <w:t>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</w:t>
            </w:r>
            <w:r w:rsidRPr="00850848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E162F" w:rsidRPr="0085084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0E162F" w:rsidRPr="00850848" w:rsidRDefault="00850848" w:rsidP="00850848">
      <w:pPr>
        <w:spacing w:beforeAutospacing="1" w:afterAutospacing="1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850848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850848">
        <w:rPr>
          <w:rFonts w:ascii="Times New Roman" w:hAnsi="Times New Roman" w:cs="Times New Roman"/>
        </w:rPr>
        <w:t>а(</w:t>
      </w:r>
      <w:proofErr w:type="gramEnd"/>
      <w:r w:rsidRPr="00850848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 xml:space="preserve">По результатам проведения аукциона определение победителя осуществляется по заявкам следующих </w:t>
      </w:r>
      <w:r w:rsidRPr="00850848">
        <w:rPr>
          <w:rFonts w:ascii="Times New Roman" w:hAnsi="Times New Roman" w:cs="Times New Roman"/>
        </w:rPr>
        <w:t>участников:</w:t>
      </w:r>
    </w:p>
    <w:tbl>
      <w:tblPr>
        <w:tblW w:w="527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00"/>
        <w:gridCol w:w="2611"/>
        <w:gridCol w:w="3260"/>
        <w:gridCol w:w="2552"/>
      </w:tblGrid>
      <w:tr w:rsidR="000E162F" w:rsidRPr="00850848" w:rsidTr="00850848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</w:p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происхождения товара</w:t>
            </w:r>
          </w:p>
        </w:tc>
      </w:tr>
      <w:tr w:rsidR="000E162F" w:rsidRPr="00850848" w:rsidTr="00850848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16.12.2024 05:41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"ИЗЭМИ"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084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E162F" w:rsidRPr="00850848" w:rsidTr="00850848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23.12.2024 03:59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"ЭЛЕКТРОН"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084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E162F" w:rsidRPr="00850848" w:rsidTr="00850848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 xml:space="preserve">23.12.2024 07:48 </w:t>
            </w:r>
            <w:r w:rsidRPr="00850848">
              <w:rPr>
                <w:rFonts w:ascii="Times New Roman" w:hAnsi="Times New Roman" w:cs="Times New Roman"/>
              </w:rPr>
              <w:t>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084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E162F" w:rsidRPr="00850848" w:rsidTr="00850848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20.12.2024 11:53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НПП "ТЕХНО-ЦЕНТР"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5084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lastRenderedPageBreak/>
        <w:t xml:space="preserve">Сведения об итоговых позициях участников, </w:t>
      </w:r>
      <w:proofErr w:type="gramStart"/>
      <w:r w:rsidRPr="00850848">
        <w:rPr>
          <w:rFonts w:ascii="Times New Roman" w:hAnsi="Times New Roman" w:cs="Times New Roman"/>
        </w:rPr>
        <w:t>заявки</w:t>
      </w:r>
      <w:proofErr w:type="gramEnd"/>
      <w:r w:rsidRPr="00850848">
        <w:rPr>
          <w:rFonts w:ascii="Times New Roman" w:hAnsi="Times New Roman" w:cs="Times New Roman"/>
        </w:rPr>
        <w:t xml:space="preserve"> на участие которых были признаны соответствующими требованиям, предъявляемым к участникам </w:t>
      </w:r>
      <w:r w:rsidRPr="00850848">
        <w:rPr>
          <w:rFonts w:ascii="Times New Roman" w:hAnsi="Times New Roman" w:cs="Times New Roman"/>
        </w:rPr>
        <w:t>аукциона:</w:t>
      </w:r>
    </w:p>
    <w:tbl>
      <w:tblPr>
        <w:tblW w:w="526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64"/>
        <w:gridCol w:w="3439"/>
        <w:gridCol w:w="1722"/>
        <w:gridCol w:w="1457"/>
        <w:gridCol w:w="1628"/>
      </w:tblGrid>
      <w:tr w:rsidR="000E162F" w:rsidRPr="00850848" w:rsidTr="00850848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0848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0E162F" w:rsidRPr="00850848" w:rsidTr="00850848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"ИЗЭМИ"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 xml:space="preserve">349 875,12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0E162F" w:rsidRPr="00850848" w:rsidTr="00850848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"ЭЛЕКТРОН"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 xml:space="preserve">354 478,74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0E162F" w:rsidRPr="00850848" w:rsidTr="00850848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 xml:space="preserve">649 </w:t>
            </w:r>
            <w:r w:rsidRPr="00850848">
              <w:rPr>
                <w:rFonts w:ascii="Times New Roman" w:hAnsi="Times New Roman" w:cs="Times New Roman"/>
              </w:rPr>
              <w:t xml:space="preserve">110,42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0E162F" w:rsidRPr="00850848" w:rsidTr="00850848"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>ООО НПП "ТЕХНО-ЦЕНТР"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50848">
              <w:rPr>
                <w:rFonts w:ascii="Times New Roman" w:hAnsi="Times New Roman" w:cs="Times New Roman"/>
              </w:rPr>
              <w:t xml:space="preserve">911 516,76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850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2F" w:rsidRPr="00850848" w:rsidRDefault="00850848" w:rsidP="00850848">
            <w:pPr>
              <w:ind w:left="113"/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Четвертое место</w:t>
            </w:r>
          </w:p>
        </w:tc>
      </w:tr>
    </w:tbl>
    <w:p w:rsidR="000E162F" w:rsidRPr="00850848" w:rsidRDefault="00850848" w:rsidP="0085084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850848">
        <w:rPr>
          <w:rFonts w:ascii="Times New Roman" w:hAnsi="Times New Roman" w:cs="Times New Roman"/>
        </w:rPr>
        <w:t>П</w:t>
      </w:r>
      <w:r w:rsidRPr="00850848">
        <w:rPr>
          <w:rFonts w:ascii="Times New Roman" w:hAnsi="Times New Roman" w:cs="Times New Roman"/>
          <w:bCs/>
        </w:rPr>
        <w:t>ротокол подведения итогов аукциона подписан всеми присутствующими на заседании членами комиссии</w:t>
      </w:r>
      <w:r w:rsidRPr="00850848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E162F" w:rsidRPr="00850848">
        <w:tc>
          <w:tcPr>
            <w:tcW w:w="4110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0E162F" w:rsidRPr="00850848" w:rsidRDefault="000E162F" w:rsidP="00850848">
            <w:pPr>
              <w:pBdr>
                <w:bottom w:val="single" w:sz="12" w:space="1" w:color="000000"/>
              </w:pBd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162F" w:rsidRPr="00850848" w:rsidRDefault="00850848" w:rsidP="00850848">
            <w:pP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0E162F" w:rsidRPr="00850848">
        <w:tc>
          <w:tcPr>
            <w:tcW w:w="4110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 xml:space="preserve">Член </w:t>
            </w:r>
            <w:r w:rsidRPr="0085084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2978" w:type="dxa"/>
          </w:tcPr>
          <w:p w:rsidR="000E162F" w:rsidRPr="00850848" w:rsidRDefault="000E162F" w:rsidP="00850848">
            <w:pPr>
              <w:pBdr>
                <w:bottom w:val="single" w:sz="12" w:space="1" w:color="000000"/>
              </w:pBd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162F" w:rsidRPr="00850848" w:rsidRDefault="00850848" w:rsidP="00850848">
            <w:pP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0E162F" w:rsidRPr="00850848">
        <w:tc>
          <w:tcPr>
            <w:tcW w:w="4110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E162F" w:rsidRPr="00850848" w:rsidRDefault="000E162F" w:rsidP="00850848">
            <w:pPr>
              <w:pBdr>
                <w:bottom w:val="single" w:sz="12" w:space="1" w:color="000000"/>
              </w:pBd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162F" w:rsidRPr="00850848" w:rsidRDefault="00850848" w:rsidP="00850848">
            <w:pP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0E162F" w:rsidRPr="00850848">
        <w:tc>
          <w:tcPr>
            <w:tcW w:w="4110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E162F" w:rsidRPr="00850848" w:rsidRDefault="000E162F" w:rsidP="00850848">
            <w:pPr>
              <w:pBdr>
                <w:bottom w:val="single" w:sz="12" w:space="1" w:color="000000"/>
              </w:pBd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162F" w:rsidRPr="00850848" w:rsidRDefault="00850848" w:rsidP="00850848">
            <w:pPr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E162F" w:rsidRPr="00850848" w:rsidRDefault="00850848" w:rsidP="00850848">
            <w:pPr>
              <w:contextualSpacing/>
              <w:rPr>
                <w:rFonts w:ascii="Times New Roman" w:hAnsi="Times New Roman" w:cs="Times New Roman"/>
              </w:rPr>
            </w:pPr>
            <w:r w:rsidRPr="00850848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0E162F" w:rsidRPr="00850848" w:rsidRDefault="000E162F" w:rsidP="0085084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0E162F" w:rsidRPr="00850848" w:rsidSect="00850848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7218"/>
    <w:multiLevelType w:val="multilevel"/>
    <w:tmpl w:val="89366F26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F8238B"/>
    <w:multiLevelType w:val="multilevel"/>
    <w:tmpl w:val="8FDE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0E162F"/>
    <w:rsid w:val="000E162F"/>
    <w:rsid w:val="0085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0E16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0E162F"/>
    <w:rPr>
      <w:rFonts w:cs="Arial"/>
    </w:rPr>
  </w:style>
  <w:style w:type="paragraph" w:customStyle="1" w:styleId="Caption">
    <w:name w:val="Caption"/>
    <w:basedOn w:val="a"/>
    <w:qFormat/>
    <w:rsid w:val="000E16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E162F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5</cp:revision>
  <dcterms:created xsi:type="dcterms:W3CDTF">2021-08-18T06:42:00Z</dcterms:created>
  <dcterms:modified xsi:type="dcterms:W3CDTF">2024-12-26T00:19:00Z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