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3B764A">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xml:space="preserve">ТЕХНОЛОГИЧЕСКОЕ ПРИСОЕДИНЕНИЕ К ЭЛЕКТРИЧЕСКИМ СЕТЯМ СЕТЕВОЙ ОРГАНИЗАЦИИ энергопринимающих устройств юридических лиц и индивидуальных предпринимателей </w:t>
      </w:r>
      <w:r w:rsidR="00172249">
        <w:rPr>
          <w:rFonts w:ascii="Times New Roman" w:hAnsi="Times New Roman" w:cs="Times New Roman"/>
          <w:sz w:val="24"/>
          <w:szCs w:val="24"/>
        </w:rPr>
        <w:t xml:space="preserve">с </w:t>
      </w:r>
      <w:r w:rsidR="003B764A" w:rsidRPr="003B764A">
        <w:rPr>
          <w:rFonts w:ascii="Times New Roman" w:hAnsi="Times New Roman" w:cs="Times New Roman"/>
          <w:sz w:val="24"/>
          <w:szCs w:val="24"/>
        </w:rPr>
        <w:t xml:space="preserve">максимальной мощностью </w:t>
      </w:r>
      <w:r w:rsidR="00172249">
        <w:rPr>
          <w:rFonts w:ascii="Times New Roman" w:hAnsi="Times New Roman" w:cs="Times New Roman"/>
          <w:sz w:val="24"/>
          <w:szCs w:val="24"/>
        </w:rPr>
        <w:t xml:space="preserve">свыше </w:t>
      </w:r>
      <w:r w:rsidR="00783752">
        <w:rPr>
          <w:rFonts w:ascii="Times New Roman" w:hAnsi="Times New Roman" w:cs="Times New Roman"/>
          <w:sz w:val="24"/>
          <w:szCs w:val="24"/>
        </w:rPr>
        <w:t>5</w:t>
      </w:r>
      <w:r w:rsidR="00172249">
        <w:rPr>
          <w:rFonts w:ascii="Times New Roman" w:hAnsi="Times New Roman" w:cs="Times New Roman"/>
          <w:sz w:val="24"/>
          <w:szCs w:val="24"/>
        </w:rPr>
        <w:t xml:space="preserve"> </w:t>
      </w:r>
      <w:r w:rsidR="00783752">
        <w:rPr>
          <w:rFonts w:ascii="Times New Roman" w:hAnsi="Times New Roman" w:cs="Times New Roman"/>
          <w:sz w:val="24"/>
          <w:szCs w:val="24"/>
        </w:rPr>
        <w:t>М</w:t>
      </w:r>
      <w:r w:rsidR="00172249">
        <w:rPr>
          <w:rFonts w:ascii="Times New Roman" w:hAnsi="Times New Roman" w:cs="Times New Roman"/>
          <w:sz w:val="24"/>
          <w:szCs w:val="24"/>
        </w:rPr>
        <w:t>Вт</w:t>
      </w:r>
      <w:r w:rsidR="003B764A">
        <w:rPr>
          <w:rFonts w:ascii="Times New Roman" w:hAnsi="Times New Roman" w:cs="Times New Roman"/>
          <w:sz w:val="24"/>
          <w:szCs w:val="24"/>
        </w:rPr>
        <w:t>.</w:t>
      </w:r>
    </w:p>
    <w:p w:rsidR="00085C91" w:rsidRDefault="001C68AB" w:rsidP="008B661F">
      <w:pPr>
        <w:spacing w:after="0" w:line="240" w:lineRule="auto"/>
        <w:contextualSpacing/>
        <w:jc w:val="both"/>
        <w:outlineLvl w:val="0"/>
        <w:rPr>
          <w:rFonts w:ascii="Times New Roman" w:hAnsi="Times New Roman" w:cs="Times New Roman"/>
          <w:b/>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r w:rsidR="00687608" w:rsidRPr="00687608">
        <w:rPr>
          <w:rFonts w:ascii="Times New Roman" w:hAnsi="Times New Roman" w:cs="Times New Roman"/>
          <w:sz w:val="24"/>
          <w:szCs w:val="24"/>
        </w:rPr>
        <w:t xml:space="preserve">юридическое лицо или индивидуальный предприниматель (далее - заявитель) в целях технологического присоединения энергопринимающих устройств, максимальная мощность которых составляет свыше </w:t>
      </w:r>
      <w:r w:rsidR="00783752">
        <w:rPr>
          <w:rFonts w:ascii="Times New Roman" w:hAnsi="Times New Roman" w:cs="Times New Roman"/>
          <w:sz w:val="24"/>
          <w:szCs w:val="24"/>
        </w:rPr>
        <w:t>5</w:t>
      </w:r>
      <w:r w:rsidR="00687608" w:rsidRPr="00687608">
        <w:rPr>
          <w:rFonts w:ascii="Times New Roman" w:hAnsi="Times New Roman" w:cs="Times New Roman"/>
          <w:sz w:val="24"/>
          <w:szCs w:val="24"/>
        </w:rPr>
        <w:t xml:space="preserve"> </w:t>
      </w:r>
      <w:r w:rsidR="00783752">
        <w:rPr>
          <w:rFonts w:ascii="Times New Roman" w:hAnsi="Times New Roman" w:cs="Times New Roman"/>
          <w:sz w:val="24"/>
          <w:szCs w:val="24"/>
        </w:rPr>
        <w:t>М</w:t>
      </w:r>
      <w:r w:rsidR="00687608" w:rsidRPr="00687608">
        <w:rPr>
          <w:rFonts w:ascii="Times New Roman" w:hAnsi="Times New Roman" w:cs="Times New Roman"/>
          <w:sz w:val="24"/>
          <w:szCs w:val="24"/>
        </w:rPr>
        <w:t>Вт</w:t>
      </w:r>
      <w:r w:rsidR="00687608">
        <w:rPr>
          <w:rFonts w:ascii="Times New Roman" w:hAnsi="Times New Roman" w:cs="Times New Roman"/>
          <w:sz w:val="24"/>
          <w:szCs w:val="24"/>
        </w:rPr>
        <w:t>.</w:t>
      </w:r>
      <w:r w:rsidR="00687608" w:rsidRPr="00687608">
        <w:rPr>
          <w:rFonts w:ascii="Times New Roman" w:hAnsi="Times New Roman" w:cs="Times New Roman"/>
          <w:b/>
          <w:sz w:val="24"/>
          <w:szCs w:val="24"/>
        </w:rPr>
        <w:t xml:space="preserve"> </w:t>
      </w:r>
    </w:p>
    <w:p w:rsidR="00A82186" w:rsidRPr="00A82186" w:rsidRDefault="0005452A" w:rsidP="008B661F">
      <w:pPr>
        <w:spacing w:after="0" w:line="240" w:lineRule="auto"/>
        <w:contextualSpacing/>
        <w:jc w:val="both"/>
        <w:outlineLvl w:val="0"/>
        <w:rPr>
          <w:rFonts w:ascii="Times New Roman" w:hAnsi="Times New Roman" w:cs="Times New Roman"/>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r w:rsidR="008B661F">
        <w:rPr>
          <w:rFonts w:ascii="Times New Roman" w:hAnsi="Times New Roman" w:cs="Times New Roman"/>
          <w:b/>
          <w:sz w:val="24"/>
          <w:szCs w:val="24"/>
        </w:rPr>
        <w:t xml:space="preserve"> </w:t>
      </w:r>
      <w:r w:rsidR="00A82186" w:rsidRPr="00A82186">
        <w:rPr>
          <w:rFonts w:ascii="Times New Roman" w:hAnsi="Times New Roman" w:cs="Times New Roman"/>
          <w:sz w:val="24"/>
          <w:szCs w:val="24"/>
        </w:rPr>
        <w:t>стоимость мероприятий по технологическому присоединению рассчит</w:t>
      </w:r>
      <w:r w:rsidR="008B661F">
        <w:rPr>
          <w:rFonts w:ascii="Times New Roman" w:hAnsi="Times New Roman" w:cs="Times New Roman"/>
          <w:sz w:val="24"/>
          <w:szCs w:val="24"/>
        </w:rPr>
        <w:t xml:space="preserve">ывается </w:t>
      </w:r>
      <w:r w:rsidR="00A82186" w:rsidRPr="00A82186">
        <w:rPr>
          <w:rFonts w:ascii="Times New Roman" w:hAnsi="Times New Roman" w:cs="Times New Roman"/>
          <w:sz w:val="24"/>
          <w:szCs w:val="24"/>
        </w:rPr>
        <w:t>с применением стандартизированных тарифных ставок</w:t>
      </w:r>
      <w:r w:rsidR="008B661F">
        <w:rPr>
          <w:rFonts w:ascii="Times New Roman" w:hAnsi="Times New Roman" w:cs="Times New Roman"/>
          <w:sz w:val="24"/>
          <w:szCs w:val="24"/>
        </w:rPr>
        <w:t>.</w:t>
      </w:r>
    </w:p>
    <w:p w:rsidR="003B764A" w:rsidRPr="003B764A"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3B764A" w:rsidRPr="003B764A">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F07F13"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8B661F">
        <w:rPr>
          <w:rFonts w:ascii="Times New Roman" w:hAnsi="Times New Roman" w:cs="Times New Roman"/>
          <w:sz w:val="24"/>
          <w:szCs w:val="24"/>
        </w:rPr>
        <w:t>технологическое присоединение энергоприниающих устройств заявителя</w:t>
      </w:r>
      <w:r w:rsidR="00F07F13">
        <w:rPr>
          <w:rFonts w:ascii="Times New Roman" w:hAnsi="Times New Roman" w:cs="Times New Roman"/>
          <w:sz w:val="24"/>
          <w:szCs w:val="24"/>
        </w:rPr>
        <w:t>.</w:t>
      </w:r>
    </w:p>
    <w:p w:rsidR="003B764A" w:rsidRPr="007E4E30" w:rsidRDefault="0005452A" w:rsidP="00F1490C">
      <w:pPr>
        <w:pStyle w:val="ConsPlusNormal"/>
        <w:jc w:val="both"/>
        <w:rPr>
          <w:rFonts w:ascii="Times New Roman" w:hAnsi="Times New Roman" w:cs="Times New Roman"/>
        </w:rPr>
      </w:pPr>
      <w:r w:rsidRPr="0005452A">
        <w:rPr>
          <w:rFonts w:ascii="Times New Roman" w:hAnsi="Times New Roman" w:cs="Times New Roman"/>
          <w:b/>
          <w:sz w:val="24"/>
          <w:szCs w:val="24"/>
        </w:rPr>
        <w:t>ОБЩИЙ СРОК ОКАЗАНИЯ УСЛУГИ (ПРОЦЕССА):</w:t>
      </w:r>
      <w:r w:rsidR="00CF1210" w:rsidRPr="00CF1210">
        <w:rPr>
          <w:rFonts w:ascii="Times New Roman" w:hAnsi="Times New Roman" w:cs="Times New Roman"/>
        </w:rPr>
        <w:t xml:space="preserve"> </w:t>
      </w:r>
      <w:r w:rsidR="007E4E30">
        <w:rPr>
          <w:rFonts w:ascii="Times New Roman" w:hAnsi="Times New Roman" w:cs="Times New Roman"/>
        </w:rPr>
        <w:t>В</w:t>
      </w:r>
      <w:r w:rsidR="003B764A" w:rsidRPr="003B764A">
        <w:rPr>
          <w:rFonts w:ascii="Times New Roman" w:hAnsi="Times New Roman" w:cs="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w:t>
      </w:r>
      <w:bookmarkStart w:id="0" w:name="_GoBack"/>
      <w:bookmarkEnd w:id="0"/>
      <w:r w:rsidR="003B764A" w:rsidRPr="003B764A">
        <w:rPr>
          <w:rFonts w:ascii="Times New Roman" w:hAnsi="Times New Roman" w:cs="Times New Roman"/>
          <w:sz w:val="24"/>
          <w:szCs w:val="24"/>
        </w:rPr>
        <w:t>ельской местности:  если от сетевой организации не требуется выполнение работ по строительству (реконструкции) объектов электросетевого</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00370F27">
        <w:rPr>
          <w:rFonts w:ascii="Times New Roman" w:hAnsi="Times New Roman" w:cs="Times New Roman"/>
          <w:sz w:val="24"/>
          <w:szCs w:val="24"/>
        </w:rPr>
        <w:t>12</w:t>
      </w:r>
      <w:r w:rsidR="003B764A" w:rsidRPr="003B764A">
        <w:rPr>
          <w:rFonts w:ascii="Times New Roman" w:hAnsi="Times New Roman" w:cs="Times New Roman"/>
          <w:sz w:val="24"/>
          <w:szCs w:val="24"/>
        </w:rPr>
        <w:t xml:space="preserve"> месяц</w:t>
      </w:r>
      <w:r w:rsidR="00370F27">
        <w:rPr>
          <w:rFonts w:ascii="Times New Roman" w:hAnsi="Times New Roman" w:cs="Times New Roman"/>
          <w:sz w:val="24"/>
          <w:szCs w:val="24"/>
        </w:rPr>
        <w:t>ев</w:t>
      </w:r>
      <w:r w:rsidR="003B764A" w:rsidRPr="003B764A">
        <w:rPr>
          <w:rFonts w:ascii="Times New Roman" w:hAnsi="Times New Roman" w:cs="Times New Roman"/>
          <w:sz w:val="24"/>
          <w:szCs w:val="24"/>
        </w:rPr>
        <w:t xml:space="preserve"> с даты заключения договора;  в иных случаях – </w:t>
      </w:r>
      <w:r w:rsidR="00370F27">
        <w:rPr>
          <w:rFonts w:ascii="Times New Roman" w:hAnsi="Times New Roman" w:cs="Times New Roman"/>
          <w:sz w:val="24"/>
          <w:szCs w:val="24"/>
        </w:rPr>
        <w:t>24</w:t>
      </w:r>
      <w:r w:rsidR="00172249">
        <w:rPr>
          <w:rFonts w:ascii="Times New Roman" w:hAnsi="Times New Roman" w:cs="Times New Roman"/>
          <w:sz w:val="24"/>
          <w:szCs w:val="24"/>
        </w:rPr>
        <w:t xml:space="preserve"> </w:t>
      </w:r>
      <w:r w:rsidR="003B764A" w:rsidRPr="003B764A">
        <w:rPr>
          <w:rFonts w:ascii="Times New Roman" w:hAnsi="Times New Roman" w:cs="Times New Roman"/>
          <w:sz w:val="24"/>
          <w:szCs w:val="24"/>
        </w:rPr>
        <w:t>месяц</w:t>
      </w:r>
      <w:r w:rsidR="00370F27">
        <w:rPr>
          <w:rFonts w:ascii="Times New Roman" w:hAnsi="Times New Roman" w:cs="Times New Roman"/>
          <w:sz w:val="24"/>
          <w:szCs w:val="24"/>
        </w:rPr>
        <w:t>а</w:t>
      </w:r>
      <w:r w:rsidR="003B764A" w:rsidRPr="003B764A">
        <w:rPr>
          <w:rFonts w:ascii="Times New Roman" w:hAnsi="Times New Roman" w:cs="Times New Roman"/>
          <w:sz w:val="24"/>
          <w:szCs w:val="24"/>
        </w:rPr>
        <w:t xml:space="preserve"> с даты заключения договора.</w:t>
      </w: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BA1118" w:rsidRPr="006B1238" w:rsidTr="00D14041">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lang w:val="en-US"/>
              </w:rPr>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tr w:rsidR="00BA1118" w:rsidRPr="006B1238" w:rsidTr="007E67F4">
        <w:trPr>
          <w:trHeight w:val="418"/>
        </w:trPr>
        <w:tc>
          <w:tcPr>
            <w:tcW w:w="310" w:type="pct"/>
            <w:tcBorders>
              <w:top w:val="single" w:sz="4" w:space="0" w:color="auto"/>
              <w:left w:val="single" w:sz="4" w:space="0" w:color="auto"/>
              <w:right w:val="single" w:sz="4" w:space="0" w:color="auto"/>
            </w:tcBorders>
          </w:tcPr>
          <w:p w:rsidR="0056020B" w:rsidRPr="00A54668"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81" w:type="pct"/>
            <w:vMerge w:val="restart"/>
            <w:tcBorders>
              <w:top w:val="single" w:sz="4" w:space="0" w:color="auto"/>
              <w:left w:val="single" w:sz="4" w:space="0" w:color="auto"/>
              <w:right w:val="single" w:sz="4" w:space="0" w:color="auto"/>
            </w:tcBorders>
          </w:tcPr>
          <w:p w:rsidR="0056020B" w:rsidRPr="00A54668" w:rsidRDefault="0056020B" w:rsidP="00172249">
            <w:pPr>
              <w:autoSpaceDE w:val="0"/>
              <w:autoSpaceDN w:val="0"/>
              <w:adjustRightInd w:val="0"/>
              <w:spacing w:after="0" w:line="240" w:lineRule="auto"/>
              <w:jc w:val="both"/>
              <w:outlineLvl w:val="0"/>
              <w:rPr>
                <w:rFonts w:ascii="Times New Roman" w:hAnsi="Times New Roman" w:cs="Times New Roman"/>
                <w:sz w:val="18"/>
                <w:szCs w:val="18"/>
              </w:rPr>
            </w:pPr>
            <w:r w:rsidRPr="003B764A">
              <w:rPr>
                <w:rFonts w:ascii="Times New Roman" w:hAnsi="Times New Roman" w:cs="Times New Roman"/>
                <w:sz w:val="18"/>
                <w:szCs w:val="18"/>
              </w:rPr>
              <w:t>Заключение договора об осуществлении технологического присоединения к электрическим сетям, включая подачу заявки на технологическое присоединение.</w:t>
            </w:r>
          </w:p>
        </w:tc>
        <w:tc>
          <w:tcPr>
            <w:tcW w:w="839" w:type="pct"/>
            <w:tcBorders>
              <w:top w:val="single" w:sz="4" w:space="0" w:color="auto"/>
              <w:left w:val="single" w:sz="4" w:space="0" w:color="auto"/>
              <w:bottom w:val="single" w:sz="4" w:space="0" w:color="auto"/>
              <w:right w:val="single" w:sz="4" w:space="0" w:color="auto"/>
            </w:tcBorders>
          </w:tcPr>
          <w:p w:rsidR="0056020B" w:rsidRPr="00A54668" w:rsidRDefault="0056020B" w:rsidP="00FF2C6B">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Направление заявки в сетевую организацию, объекты электросетевого хозяйства которой расположены на наименьшем расстоянии от границ участка заявителя</w:t>
            </w:r>
          </w:p>
        </w:tc>
        <w:tc>
          <w:tcPr>
            <w:tcW w:w="958" w:type="pct"/>
            <w:tcBorders>
              <w:top w:val="single" w:sz="4" w:space="0" w:color="auto"/>
              <w:left w:val="single" w:sz="4" w:space="0" w:color="auto"/>
              <w:bottom w:val="single" w:sz="4" w:space="0" w:color="auto"/>
              <w:right w:val="single" w:sz="4" w:space="0" w:color="auto"/>
            </w:tcBorders>
          </w:tcPr>
          <w:p w:rsidR="0056020B" w:rsidRPr="00A54668" w:rsidRDefault="0056020B" w:rsidP="00362FE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1.1. Заявитель направляет заявку на технологическое присоединение</w:t>
            </w:r>
          </w:p>
        </w:tc>
        <w:tc>
          <w:tcPr>
            <w:tcW w:w="770" w:type="pct"/>
            <w:tcBorders>
              <w:top w:val="single" w:sz="4" w:space="0" w:color="auto"/>
              <w:left w:val="single" w:sz="4" w:space="0" w:color="auto"/>
              <w:bottom w:val="single" w:sz="4" w:space="0" w:color="auto"/>
              <w:right w:val="single" w:sz="4" w:space="0" w:color="auto"/>
            </w:tcBorders>
          </w:tcPr>
          <w:p w:rsidR="0056020B" w:rsidRPr="00A54668" w:rsidRDefault="00172249" w:rsidP="00005DF4">
            <w:pPr>
              <w:autoSpaceDE w:val="0"/>
              <w:autoSpaceDN w:val="0"/>
              <w:adjustRightInd w:val="0"/>
              <w:spacing w:after="0" w:line="240" w:lineRule="auto"/>
              <w:ind w:left="-114"/>
              <w:jc w:val="both"/>
              <w:outlineLvl w:val="0"/>
              <w:rPr>
                <w:rFonts w:ascii="Times New Roman" w:hAnsi="Times New Roman" w:cs="Times New Roman"/>
                <w:sz w:val="18"/>
                <w:szCs w:val="18"/>
              </w:rPr>
            </w:pPr>
            <w:r w:rsidRPr="00172249">
              <w:rPr>
                <w:rFonts w:ascii="Times New Roman" w:hAnsi="Times New Roman" w:cs="Times New Roman"/>
                <w:sz w:val="18"/>
                <w:szCs w:val="18"/>
              </w:rPr>
              <w:t>Очное обращение заявителя с заявкой в офис обслуживания потребителей, письменное обращение с заявкой заказным письмом с уведомлением, электронное обращение.</w:t>
            </w:r>
          </w:p>
        </w:tc>
        <w:tc>
          <w:tcPr>
            <w:tcW w:w="667" w:type="pct"/>
            <w:tcBorders>
              <w:top w:val="single" w:sz="4" w:space="0" w:color="auto"/>
              <w:left w:val="single" w:sz="4" w:space="0" w:color="auto"/>
              <w:bottom w:val="single" w:sz="4" w:space="0" w:color="auto"/>
              <w:right w:val="single" w:sz="4" w:space="0" w:color="auto"/>
            </w:tcBorders>
          </w:tcPr>
          <w:p w:rsidR="0056020B" w:rsidRPr="00A54668" w:rsidRDefault="0056020B" w:rsidP="00E312A1">
            <w:pPr>
              <w:spacing w:after="0" w:line="240" w:lineRule="auto"/>
              <w:jc w:val="center"/>
              <w:rPr>
                <w:rFonts w:ascii="Times New Roman" w:hAnsi="Times New Roman" w:cs="Times New Roman"/>
                <w:sz w:val="18"/>
                <w:szCs w:val="18"/>
              </w:rPr>
            </w:pPr>
            <w:r w:rsidRPr="003B764A">
              <w:rPr>
                <w:rFonts w:ascii="Times New Roman" w:hAnsi="Times New Roman" w:cs="Times New Roman"/>
                <w:sz w:val="18"/>
                <w:szCs w:val="18"/>
              </w:rPr>
              <w:t>Не ограничен</w:t>
            </w:r>
          </w:p>
        </w:tc>
        <w:tc>
          <w:tcPr>
            <w:tcW w:w="675" w:type="pct"/>
            <w:tcBorders>
              <w:top w:val="single" w:sz="4" w:space="0" w:color="auto"/>
              <w:left w:val="single" w:sz="4" w:space="0" w:color="auto"/>
              <w:right w:val="single" w:sz="4" w:space="0" w:color="auto"/>
            </w:tcBorders>
          </w:tcPr>
          <w:p w:rsidR="0056020B" w:rsidRPr="00A54668" w:rsidRDefault="0056020B" w:rsidP="00172249">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Пункты 8-10, 12  Правил технологического присоединения</w:t>
            </w:r>
            <w:r>
              <w:rPr>
                <w:rFonts w:ascii="Times New Roman" w:hAnsi="Times New Roman" w:cs="Times New Roman"/>
                <w:sz w:val="18"/>
                <w:szCs w:val="18"/>
              </w:rPr>
              <w:t>, утв. ПП РФ № 861 от 27.12.2004г.</w:t>
            </w:r>
          </w:p>
        </w:tc>
      </w:tr>
      <w:tr w:rsidR="00BA1118" w:rsidRPr="006B1238" w:rsidTr="00A26575">
        <w:trPr>
          <w:trHeight w:val="1266"/>
        </w:trPr>
        <w:tc>
          <w:tcPr>
            <w:tcW w:w="310" w:type="pct"/>
            <w:tcBorders>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6A17E4" w:rsidRDefault="0056020B" w:rsidP="00715C2D">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172249">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 xml:space="preserve">При отсутствии сведений и документов, </w:t>
            </w:r>
            <w:r w:rsidR="00172249">
              <w:rPr>
                <w:rFonts w:ascii="Times New Roman" w:hAnsi="Times New Roman" w:cs="Times New Roman"/>
                <w:sz w:val="18"/>
                <w:szCs w:val="18"/>
              </w:rPr>
              <w:t>установленных законодательством</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715C2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1.2. Сетевая организация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2061C">
            <w:pPr>
              <w:pStyle w:val="ConsPlusNormal"/>
              <w:ind w:firstLine="708"/>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B72BE1">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3 рабочих дня со дня получения заявки</w:t>
            </w:r>
          </w:p>
        </w:tc>
        <w:tc>
          <w:tcPr>
            <w:tcW w:w="675" w:type="pct"/>
            <w:tcBorders>
              <w:left w:val="single" w:sz="4" w:space="0" w:color="auto"/>
              <w:bottom w:val="single" w:sz="4" w:space="0" w:color="auto"/>
              <w:right w:val="single" w:sz="4" w:space="0" w:color="auto"/>
            </w:tcBorders>
          </w:tcPr>
          <w:p w:rsidR="0056020B" w:rsidRPr="006A17E4" w:rsidRDefault="0056020B" w:rsidP="00005DF4">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BA1118" w:rsidRPr="006B1238" w:rsidTr="00A26575">
        <w:trPr>
          <w:trHeight w:val="843"/>
        </w:trPr>
        <w:tc>
          <w:tcPr>
            <w:tcW w:w="310" w:type="pct"/>
            <w:tcBorders>
              <w:top w:val="single" w:sz="4" w:space="0" w:color="auto"/>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Непредставление заявителем недостающих документов и сведений в течение 20 рабочих дней со дня получения уведомления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1.3. Аннулирование заявки и уведомление об этом заявителя</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B6676">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3 рабочих дня со дня принятия решения об аннулировании заявки</w:t>
            </w:r>
          </w:p>
        </w:tc>
        <w:tc>
          <w:tcPr>
            <w:tcW w:w="675" w:type="pct"/>
            <w:tcBorders>
              <w:top w:val="single" w:sz="4" w:space="0" w:color="auto"/>
              <w:left w:val="single" w:sz="4" w:space="0" w:color="auto"/>
              <w:bottom w:val="single" w:sz="4" w:space="0" w:color="auto"/>
              <w:right w:val="single" w:sz="4" w:space="0" w:color="auto"/>
            </w:tcBorders>
          </w:tcPr>
          <w:p w:rsidR="0056020B" w:rsidRPr="006A17E4" w:rsidRDefault="00172249" w:rsidP="007E67F4">
            <w:pPr>
              <w:autoSpaceDE w:val="0"/>
              <w:autoSpaceDN w:val="0"/>
              <w:adjustRightInd w:val="0"/>
              <w:spacing w:after="0" w:line="240" w:lineRule="auto"/>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370F27"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370F27" w:rsidRPr="006A17E4" w:rsidRDefault="00370F27"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370F27" w:rsidRPr="006A17E4" w:rsidRDefault="00370F27"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70F27" w:rsidRPr="00A2061C" w:rsidRDefault="00327C47"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370F27" w:rsidRPr="00A2061C" w:rsidRDefault="00370F27" w:rsidP="00370F27">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1.</w:t>
            </w:r>
            <w:r>
              <w:rPr>
                <w:rFonts w:ascii="Times New Roman" w:hAnsi="Times New Roman" w:cs="Times New Roman"/>
                <w:sz w:val="18"/>
                <w:szCs w:val="18"/>
              </w:rPr>
              <w:t>4</w:t>
            </w:r>
            <w:r w:rsidRPr="00370F27">
              <w:rPr>
                <w:rFonts w:ascii="Times New Roman" w:hAnsi="Times New Roman" w:cs="Times New Roman"/>
                <w:sz w:val="18"/>
                <w:szCs w:val="18"/>
              </w:rPr>
              <w:t>. Направление сетевой организацией копии</w:t>
            </w:r>
            <w:r w:rsidRPr="00370F27">
              <w:t xml:space="preserve"> </w:t>
            </w:r>
            <w:r w:rsidRPr="00370F27">
              <w:rPr>
                <w:rFonts w:ascii="Times New Roman" w:hAnsi="Times New Roman" w:cs="Times New Roman"/>
                <w:sz w:val="18"/>
                <w:szCs w:val="18"/>
              </w:rPr>
              <w:t>заявки на рассмотрение системному оператору</w:t>
            </w:r>
          </w:p>
        </w:tc>
        <w:tc>
          <w:tcPr>
            <w:tcW w:w="770" w:type="pct"/>
            <w:tcBorders>
              <w:top w:val="single" w:sz="4" w:space="0" w:color="auto"/>
              <w:left w:val="single" w:sz="4" w:space="0" w:color="auto"/>
              <w:bottom w:val="single" w:sz="4" w:space="0" w:color="auto"/>
              <w:right w:val="single" w:sz="4" w:space="0" w:color="auto"/>
            </w:tcBorders>
          </w:tcPr>
          <w:p w:rsidR="00370F27" w:rsidRPr="00172249" w:rsidRDefault="00370F27" w:rsidP="0017742D">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370F27" w:rsidRPr="00172249" w:rsidRDefault="00370F27" w:rsidP="00D36E64">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5 рабочих дней с даты</w:t>
            </w:r>
            <w:r>
              <w:rPr>
                <w:rFonts w:ascii="Times New Roman" w:hAnsi="Times New Roman" w:cs="Times New Roman"/>
                <w:sz w:val="18"/>
                <w:szCs w:val="18"/>
              </w:rPr>
              <w:t xml:space="preserve"> получения заявки</w:t>
            </w:r>
          </w:p>
        </w:tc>
        <w:tc>
          <w:tcPr>
            <w:tcW w:w="675" w:type="pct"/>
            <w:tcBorders>
              <w:top w:val="single" w:sz="4" w:space="0" w:color="auto"/>
              <w:left w:val="single" w:sz="4" w:space="0" w:color="auto"/>
              <w:bottom w:val="single" w:sz="4" w:space="0" w:color="auto"/>
              <w:right w:val="single" w:sz="4" w:space="0" w:color="auto"/>
            </w:tcBorders>
          </w:tcPr>
          <w:p w:rsidR="00370F27" w:rsidRPr="00172249" w:rsidRDefault="00370F27" w:rsidP="00F039BF">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Пункт 21 Правил технологического присоединения</w:t>
            </w:r>
          </w:p>
        </w:tc>
      </w:tr>
      <w:tr w:rsidR="00370F27"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370F27" w:rsidRPr="006A17E4" w:rsidRDefault="00370F27"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370F27" w:rsidRPr="006A17E4" w:rsidRDefault="00370F27"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70F27" w:rsidRPr="00A2061C" w:rsidRDefault="00370F27" w:rsidP="00DF5F91">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При необходимости согласования сетевой организации технических условий с системным оператором</w:t>
            </w:r>
          </w:p>
        </w:tc>
        <w:tc>
          <w:tcPr>
            <w:tcW w:w="958" w:type="pct"/>
            <w:tcBorders>
              <w:top w:val="single" w:sz="4" w:space="0" w:color="auto"/>
              <w:left w:val="single" w:sz="4" w:space="0" w:color="auto"/>
              <w:bottom w:val="single" w:sz="4" w:space="0" w:color="auto"/>
              <w:right w:val="single" w:sz="4" w:space="0" w:color="auto"/>
            </w:tcBorders>
          </w:tcPr>
          <w:p w:rsidR="00370F27" w:rsidRPr="00370F27" w:rsidRDefault="00370F27" w:rsidP="00370F27">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1.</w:t>
            </w:r>
            <w:r>
              <w:rPr>
                <w:rFonts w:ascii="Times New Roman" w:hAnsi="Times New Roman" w:cs="Times New Roman"/>
                <w:sz w:val="18"/>
                <w:szCs w:val="18"/>
              </w:rPr>
              <w:t>5</w:t>
            </w:r>
            <w:r w:rsidRPr="00370F27">
              <w:rPr>
                <w:rFonts w:ascii="Times New Roman" w:hAnsi="Times New Roman" w:cs="Times New Roman"/>
                <w:sz w:val="18"/>
                <w:szCs w:val="18"/>
              </w:rPr>
              <w:t>. Направление заявителю уведомления об увеличении срока в связи с согласованием технических условий с системным оператором</w:t>
            </w:r>
          </w:p>
        </w:tc>
        <w:tc>
          <w:tcPr>
            <w:tcW w:w="770" w:type="pct"/>
            <w:tcBorders>
              <w:top w:val="single" w:sz="4" w:space="0" w:color="auto"/>
              <w:left w:val="single" w:sz="4" w:space="0" w:color="auto"/>
              <w:bottom w:val="single" w:sz="4" w:space="0" w:color="auto"/>
              <w:right w:val="single" w:sz="4" w:space="0" w:color="auto"/>
            </w:tcBorders>
          </w:tcPr>
          <w:p w:rsidR="00370F27" w:rsidRPr="00172249" w:rsidRDefault="00370F27" w:rsidP="0017742D">
            <w:pPr>
              <w:pStyle w:val="ConsPlusNormal"/>
              <w:jc w:val="both"/>
              <w:rPr>
                <w:rFonts w:ascii="Times New Roman" w:hAnsi="Times New Roman" w:cs="Times New Roman"/>
                <w:sz w:val="18"/>
                <w:szCs w:val="18"/>
              </w:rPr>
            </w:pPr>
            <w:r w:rsidRPr="00370F27">
              <w:rPr>
                <w:rFonts w:ascii="Times New Roman" w:hAnsi="Times New Roman" w:cs="Times New Roman"/>
                <w:sz w:val="18"/>
                <w:szCs w:val="18"/>
              </w:rPr>
              <w:t>Уведомление в письменной форме направляется способом, позволяющим подтвердить факт получения, или выдача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370F27" w:rsidRPr="00172249" w:rsidRDefault="00370F27" w:rsidP="00D36E64">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top w:val="single" w:sz="4" w:space="0" w:color="auto"/>
              <w:left w:val="single" w:sz="4" w:space="0" w:color="auto"/>
              <w:bottom w:val="single" w:sz="4" w:space="0" w:color="auto"/>
              <w:right w:val="single" w:sz="4" w:space="0" w:color="auto"/>
            </w:tcBorders>
          </w:tcPr>
          <w:p w:rsidR="00370F27" w:rsidRPr="00172249" w:rsidRDefault="00370F27" w:rsidP="00F039BF">
            <w:pPr>
              <w:autoSpaceDE w:val="0"/>
              <w:autoSpaceDN w:val="0"/>
              <w:adjustRightInd w:val="0"/>
              <w:spacing w:after="0" w:line="240" w:lineRule="auto"/>
              <w:jc w:val="both"/>
              <w:outlineLvl w:val="0"/>
              <w:rPr>
                <w:rFonts w:ascii="Times New Roman" w:hAnsi="Times New Roman" w:cs="Times New Roman"/>
                <w:sz w:val="18"/>
                <w:szCs w:val="18"/>
              </w:rPr>
            </w:pPr>
            <w:r w:rsidRPr="00370F27">
              <w:rPr>
                <w:rFonts w:ascii="Times New Roman" w:hAnsi="Times New Roman" w:cs="Times New Roman"/>
                <w:sz w:val="18"/>
                <w:szCs w:val="18"/>
              </w:rPr>
              <w:t>Пункт 15, 21 Правил технологического присоединения энергопринимающих устройств потребителей электрической энергии</w:t>
            </w:r>
          </w:p>
        </w:tc>
      </w:tr>
      <w:tr w:rsidR="00BA1118"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511816" w:rsidRPr="006A17E4" w:rsidRDefault="00511816"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511816" w:rsidRPr="006A17E4" w:rsidRDefault="00511816"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11816" w:rsidRPr="006A17E4" w:rsidRDefault="00172249"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11816" w:rsidRPr="006A17E4" w:rsidRDefault="00A2061C" w:rsidP="00345F3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w:t>
            </w:r>
            <w:r w:rsidR="00345F3A">
              <w:rPr>
                <w:rFonts w:ascii="Times New Roman" w:hAnsi="Times New Roman" w:cs="Times New Roman"/>
                <w:sz w:val="18"/>
                <w:szCs w:val="18"/>
              </w:rPr>
              <w:t>6</w:t>
            </w:r>
            <w:r w:rsidRPr="00A2061C">
              <w:rPr>
                <w:rFonts w:ascii="Times New Roman" w:hAnsi="Times New Roman" w:cs="Times New Roman"/>
                <w:sz w:val="18"/>
                <w:szCs w:val="18"/>
              </w:rPr>
              <w:t xml:space="preserve">. </w:t>
            </w:r>
            <w:r w:rsidR="00172249" w:rsidRPr="00172249">
              <w:rPr>
                <w:rFonts w:ascii="Times New Roman" w:hAnsi="Times New Roman" w:cs="Times New Roman"/>
                <w:sz w:val="18"/>
                <w:szCs w:val="18"/>
              </w:rPr>
              <w:t>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511816" w:rsidRPr="006A17E4" w:rsidRDefault="00172249" w:rsidP="0017742D">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Письменная форма проекта договора, подписанного со стороны сетевой организации, направляется способом, позволяющим подтвердить факт получения, или выдача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511816" w:rsidRPr="00B72C78" w:rsidRDefault="00172249" w:rsidP="00D36E64">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20 рабочих дней со дня получения комплектной заявки (со дня получения недостающих сведений (документов).</w:t>
            </w:r>
          </w:p>
        </w:tc>
        <w:tc>
          <w:tcPr>
            <w:tcW w:w="675" w:type="pct"/>
            <w:tcBorders>
              <w:top w:val="single" w:sz="4" w:space="0" w:color="auto"/>
              <w:left w:val="single" w:sz="4" w:space="0" w:color="auto"/>
              <w:bottom w:val="single" w:sz="4" w:space="0" w:color="auto"/>
              <w:right w:val="single" w:sz="4" w:space="0" w:color="auto"/>
            </w:tcBorders>
          </w:tcPr>
          <w:p w:rsidR="00511816" w:rsidRPr="006A17E4" w:rsidRDefault="00172249" w:rsidP="00F039BF">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F039BF">
        <w:trPr>
          <w:trHeight w:val="843"/>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val="restart"/>
            <w:tcBorders>
              <w:left w:val="single" w:sz="4" w:space="0" w:color="auto"/>
              <w:right w:val="single" w:sz="4" w:space="0" w:color="auto"/>
            </w:tcBorders>
          </w:tcPr>
          <w:p w:rsidR="0056020B" w:rsidRPr="00FA499B" w:rsidRDefault="0056020B"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9D3D72">
            <w:pPr>
              <w:pStyle w:val="ConsPlusNormal"/>
              <w:jc w:val="both"/>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172249" w:rsidP="00345F3A">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1.</w:t>
            </w:r>
            <w:r w:rsidR="00345F3A">
              <w:rPr>
                <w:rFonts w:ascii="Times New Roman" w:hAnsi="Times New Roman" w:cs="Times New Roman"/>
                <w:sz w:val="18"/>
                <w:szCs w:val="18"/>
              </w:rPr>
              <w:t>7</w:t>
            </w:r>
            <w:r w:rsidRPr="00172249">
              <w:rPr>
                <w:rFonts w:ascii="Times New Roman" w:hAnsi="Times New Roman" w:cs="Times New Roman"/>
                <w:sz w:val="18"/>
                <w:szCs w:val="18"/>
              </w:rPr>
              <w:t>. Подписание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75315" w:rsidRDefault="00172249" w:rsidP="008A77A8">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 xml:space="preserve">10 рабочих дней со дня получения заявителем проекта договора. В случае </w:t>
            </w:r>
            <w:proofErr w:type="spellStart"/>
            <w:r w:rsidRPr="00172249">
              <w:rPr>
                <w:rFonts w:ascii="Times New Roman" w:hAnsi="Times New Roman" w:cs="Times New Roman"/>
                <w:sz w:val="18"/>
                <w:szCs w:val="18"/>
              </w:rPr>
              <w:t>ненаправления</w:t>
            </w:r>
            <w:proofErr w:type="spellEnd"/>
            <w:r w:rsidRPr="00172249">
              <w:rPr>
                <w:rFonts w:ascii="Times New Roman" w:hAnsi="Times New Roman" w:cs="Times New Roman"/>
                <w:sz w:val="18"/>
                <w:szCs w:val="18"/>
              </w:rPr>
              <w:t xml:space="preserve"> подписанного проекта договора либо мотивированно го отказа от его подписания через 30 рабочих дней –</w:t>
            </w:r>
            <w:r>
              <w:rPr>
                <w:rFonts w:ascii="Times New Roman" w:hAnsi="Times New Roman" w:cs="Times New Roman"/>
                <w:sz w:val="18"/>
                <w:szCs w:val="18"/>
              </w:rPr>
              <w:t xml:space="preserve"> заявка аннулируется.</w:t>
            </w:r>
          </w:p>
        </w:tc>
        <w:tc>
          <w:tcPr>
            <w:tcW w:w="675" w:type="pct"/>
            <w:tcBorders>
              <w:left w:val="single" w:sz="4" w:space="0" w:color="auto"/>
              <w:right w:val="single" w:sz="4" w:space="0" w:color="auto"/>
            </w:tcBorders>
          </w:tcPr>
          <w:p w:rsidR="0056020B" w:rsidRPr="00675315" w:rsidRDefault="00172249" w:rsidP="00A2061C">
            <w:pPr>
              <w:autoSpaceDE w:val="0"/>
              <w:autoSpaceDN w:val="0"/>
              <w:adjustRightInd w:val="0"/>
              <w:spacing w:after="0" w:line="240" w:lineRule="auto"/>
              <w:jc w:val="center"/>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8B0B49">
        <w:trPr>
          <w:trHeight w:val="416"/>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172249" w:rsidP="00345F3A">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1.</w:t>
            </w:r>
            <w:r w:rsidR="00345F3A">
              <w:rPr>
                <w:rFonts w:ascii="Times New Roman" w:hAnsi="Times New Roman" w:cs="Times New Roman"/>
                <w:sz w:val="18"/>
                <w:szCs w:val="18"/>
              </w:rPr>
              <w:t>8</w:t>
            </w:r>
            <w:r w:rsidRPr="00172249">
              <w:rPr>
                <w:rFonts w:ascii="Times New Roman" w:hAnsi="Times New Roman" w:cs="Times New Roman"/>
                <w:sz w:val="18"/>
                <w:szCs w:val="18"/>
              </w:rPr>
              <w:t xml:space="preserve"> 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172249" w:rsidP="008A77A8">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Письменная форма проекта договора, подписанного со стороны сетевой организации, направляется способом, позволяющим подтвердить факт получения, или выдача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56020B" w:rsidRPr="00FA499B" w:rsidRDefault="00172249" w:rsidP="008A77A8">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10 рабочих дней с даты получения от заявителя мотивированно го требования о приведении проекта договора в соответствие с Правилами ТП</w:t>
            </w:r>
          </w:p>
        </w:tc>
        <w:tc>
          <w:tcPr>
            <w:tcW w:w="675" w:type="pct"/>
            <w:tcBorders>
              <w:left w:val="single" w:sz="4" w:space="0" w:color="auto"/>
              <w:right w:val="single" w:sz="4" w:space="0" w:color="auto"/>
            </w:tcBorders>
          </w:tcPr>
          <w:p w:rsidR="0056020B" w:rsidRPr="00675315" w:rsidRDefault="00172249" w:rsidP="008A4E99">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8B0B49">
        <w:trPr>
          <w:trHeight w:val="1402"/>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8B0B49" w:rsidP="00345F3A">
            <w:pPr>
              <w:autoSpaceDE w:val="0"/>
              <w:autoSpaceDN w:val="0"/>
              <w:adjustRightInd w:val="0"/>
              <w:spacing w:after="0" w:line="240" w:lineRule="auto"/>
              <w:jc w:val="both"/>
              <w:outlineLvl w:val="0"/>
              <w:rPr>
                <w:rFonts w:ascii="Times New Roman" w:hAnsi="Times New Roman" w:cs="Times New Roman"/>
                <w:sz w:val="18"/>
                <w:szCs w:val="18"/>
              </w:rPr>
            </w:pPr>
            <w:r w:rsidRPr="008B0B49">
              <w:rPr>
                <w:rFonts w:ascii="Times New Roman" w:hAnsi="Times New Roman" w:cs="Times New Roman"/>
                <w:sz w:val="18"/>
                <w:szCs w:val="18"/>
              </w:rPr>
              <w:t>1.</w:t>
            </w:r>
            <w:r w:rsidR="00345F3A">
              <w:rPr>
                <w:rFonts w:ascii="Times New Roman" w:hAnsi="Times New Roman" w:cs="Times New Roman"/>
                <w:sz w:val="18"/>
                <w:szCs w:val="18"/>
              </w:rPr>
              <w:t>9</w:t>
            </w:r>
            <w:r w:rsidRPr="008B0B49">
              <w:rPr>
                <w:rFonts w:ascii="Times New Roman" w:hAnsi="Times New Roman" w:cs="Times New Roman"/>
                <w:sz w:val="18"/>
                <w:szCs w:val="18"/>
              </w:rPr>
              <w:t>. 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w:t>
            </w:r>
            <w:r>
              <w:rPr>
                <w:rFonts w:ascii="Times New Roman" w:hAnsi="Times New Roman" w:cs="Times New Roman"/>
                <w:sz w:val="18"/>
                <w:szCs w:val="18"/>
              </w:rPr>
              <w:t xml:space="preserve"> </w:t>
            </w:r>
            <w:r w:rsidRPr="008B0B49">
              <w:rPr>
                <w:rFonts w:ascii="Times New Roman" w:hAnsi="Times New Roman" w:cs="Times New Roman"/>
                <w:sz w:val="18"/>
                <w:szCs w:val="18"/>
              </w:rPr>
              <w:t>(поставки) электрической энергии (мощности)) копию подписанного с заявителем договора и копии представленных документов заявителем.</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8B0B49" w:rsidP="008A77A8">
            <w:pPr>
              <w:pStyle w:val="ConsPlusNormal"/>
              <w:jc w:val="both"/>
              <w:rPr>
                <w:rFonts w:ascii="Times New Roman" w:hAnsi="Times New Roman" w:cs="Times New Roman"/>
                <w:sz w:val="18"/>
                <w:szCs w:val="18"/>
              </w:rPr>
            </w:pPr>
            <w:r w:rsidRPr="008B0B49">
              <w:rPr>
                <w:rFonts w:ascii="Times New Roman" w:hAnsi="Times New Roman" w:cs="Times New Roman"/>
                <w:sz w:val="18"/>
                <w:szCs w:val="18"/>
              </w:rPr>
              <w:t>В письменной или электронной форме</w:t>
            </w: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8B0B49" w:rsidP="008A77A8">
            <w:pPr>
              <w:autoSpaceDE w:val="0"/>
              <w:autoSpaceDN w:val="0"/>
              <w:adjustRightInd w:val="0"/>
              <w:spacing w:after="0" w:line="240" w:lineRule="auto"/>
              <w:jc w:val="both"/>
              <w:outlineLvl w:val="0"/>
              <w:rPr>
                <w:rFonts w:ascii="Times New Roman" w:hAnsi="Times New Roman" w:cs="Times New Roman"/>
                <w:sz w:val="18"/>
                <w:szCs w:val="18"/>
              </w:rPr>
            </w:pPr>
            <w:r w:rsidRPr="008B0B49">
              <w:rPr>
                <w:rFonts w:ascii="Times New Roman" w:hAnsi="Times New Roman" w:cs="Times New Roman"/>
                <w:sz w:val="18"/>
                <w:szCs w:val="18"/>
              </w:rPr>
              <w:t>не позднее 2 рабочих дней с даты заключения договора</w:t>
            </w:r>
          </w:p>
        </w:tc>
        <w:tc>
          <w:tcPr>
            <w:tcW w:w="675" w:type="pct"/>
            <w:tcBorders>
              <w:left w:val="single" w:sz="4" w:space="0" w:color="auto"/>
              <w:right w:val="single" w:sz="4" w:space="0" w:color="auto"/>
            </w:tcBorders>
          </w:tcPr>
          <w:p w:rsidR="0056020B" w:rsidRPr="00A2061C" w:rsidRDefault="008B0B49" w:rsidP="008A4E99">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E32B58">
        <w:trPr>
          <w:trHeight w:val="1615"/>
        </w:trPr>
        <w:tc>
          <w:tcPr>
            <w:tcW w:w="310" w:type="pct"/>
            <w:vMerge w:val="restart"/>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839" w:type="pct"/>
            <w:vMerge w:val="restart"/>
            <w:tcBorders>
              <w:top w:val="single" w:sz="4" w:space="0" w:color="auto"/>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Заключенный договор об осуществлении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2.1. Оплата услуг по договору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val="restart"/>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 15 Правил технологического присоединения энергопринимающих устройств потребителей электрической энергии</w:t>
            </w:r>
          </w:p>
        </w:tc>
      </w:tr>
      <w:tr w:rsidR="00BA1118" w:rsidRPr="006B1238" w:rsidTr="007443D6">
        <w:trPr>
          <w:trHeight w:val="1615"/>
        </w:trPr>
        <w:tc>
          <w:tcPr>
            <w:tcW w:w="310" w:type="pct"/>
            <w:vMerge/>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2.2. Выполнение сетевой организацией мероприятий, предусмотренных договором</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BA1118" w:rsidRPr="006B1238" w:rsidTr="000F26D9">
        <w:trPr>
          <w:trHeight w:val="736"/>
        </w:trPr>
        <w:tc>
          <w:tcPr>
            <w:tcW w:w="310" w:type="pct"/>
            <w:vMerge/>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2.3. Выполнение заявителем мероприятий, предусмотренных договором</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BA1118" w:rsidRPr="006B1238" w:rsidTr="007443D6">
        <w:trPr>
          <w:trHeight w:val="1125"/>
        </w:trPr>
        <w:tc>
          <w:tcPr>
            <w:tcW w:w="310" w:type="pct"/>
            <w:vMerge/>
            <w:tcBorders>
              <w:left w:val="single" w:sz="4" w:space="0" w:color="auto"/>
              <w:right w:val="single" w:sz="4" w:space="0" w:color="auto"/>
            </w:tcBorders>
          </w:tcPr>
          <w:p w:rsidR="00A8721C"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A2061C"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2.4.Направление уведомления заявителем сетевой организации о</w:t>
            </w:r>
            <w:r>
              <w:rPr>
                <w:rFonts w:ascii="Times New Roman" w:hAnsi="Times New Roman" w:cs="Times New Roman"/>
                <w:sz w:val="18"/>
                <w:szCs w:val="18"/>
              </w:rPr>
              <w:t xml:space="preserve"> </w:t>
            </w:r>
            <w:r w:rsidRPr="00A8721C">
              <w:rPr>
                <w:rFonts w:ascii="Times New Roman" w:hAnsi="Times New Roman" w:cs="Times New Roman"/>
                <w:sz w:val="18"/>
                <w:szCs w:val="18"/>
              </w:rPr>
              <w:t>выполнении технических условий с необходимым пакетом документов</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345F3A" w:rsidP="008A77A8">
            <w:pPr>
              <w:pStyle w:val="ConsPlusNormal"/>
              <w:jc w:val="both"/>
              <w:rPr>
                <w:rFonts w:ascii="Times New Roman" w:hAnsi="Times New Roman" w:cs="Times New Roman"/>
                <w:sz w:val="18"/>
                <w:szCs w:val="18"/>
              </w:rPr>
            </w:pPr>
            <w:r w:rsidRPr="00345F3A">
              <w:rPr>
                <w:rFonts w:ascii="Times New Roman" w:hAnsi="Times New Roman" w:cs="Times New Roman"/>
                <w:sz w:val="18"/>
                <w:szCs w:val="18"/>
              </w:rPr>
              <w:t>Письменное уведомление о выполнении технических условий с приложением необходимых документов</w:t>
            </w: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После выполнения технических условий</w:t>
            </w:r>
          </w:p>
        </w:tc>
        <w:tc>
          <w:tcPr>
            <w:tcW w:w="675" w:type="pct"/>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Пункты 85, 86 Правил технологического присоединения энергопринимающих</w:t>
            </w:r>
            <w:r>
              <w:rPr>
                <w:rFonts w:ascii="Times New Roman" w:hAnsi="Times New Roman" w:cs="Times New Roman"/>
                <w:sz w:val="18"/>
                <w:szCs w:val="18"/>
              </w:rPr>
              <w:t xml:space="preserve"> </w:t>
            </w:r>
            <w:r w:rsidRPr="00A8721C">
              <w:rPr>
                <w:rFonts w:ascii="Times New Roman" w:hAnsi="Times New Roman" w:cs="Times New Roman"/>
                <w:sz w:val="18"/>
                <w:szCs w:val="18"/>
              </w:rPr>
              <w:t>устройств потребителей электрической энергии</w:t>
            </w:r>
          </w:p>
        </w:tc>
      </w:tr>
      <w:tr w:rsidR="00345F3A" w:rsidRPr="006B1238" w:rsidTr="000F26D9">
        <w:trPr>
          <w:trHeight w:val="1427"/>
        </w:trPr>
        <w:tc>
          <w:tcPr>
            <w:tcW w:w="310" w:type="pct"/>
            <w:tcBorders>
              <w:left w:val="single" w:sz="4" w:space="0" w:color="auto"/>
              <w:right w:val="single" w:sz="4" w:space="0" w:color="auto"/>
            </w:tcBorders>
          </w:tcPr>
          <w:p w:rsidR="00345F3A" w:rsidRDefault="00345F3A"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45F3A" w:rsidRPr="00A8721C" w:rsidRDefault="00345F3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45F3A" w:rsidRPr="00A8721C" w:rsidRDefault="00345F3A" w:rsidP="008A4E99">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При необходимости согласования сетевой организации технических условий с</w:t>
            </w:r>
            <w:r>
              <w:rPr>
                <w:rFonts w:ascii="Times New Roman" w:hAnsi="Times New Roman" w:cs="Times New Roman"/>
                <w:sz w:val="18"/>
                <w:szCs w:val="18"/>
              </w:rPr>
              <w:t xml:space="preserve"> </w:t>
            </w:r>
            <w:r w:rsidRPr="00345F3A">
              <w:rPr>
                <w:rFonts w:ascii="Times New Roman" w:hAnsi="Times New Roman" w:cs="Times New Roman"/>
                <w:sz w:val="18"/>
                <w:szCs w:val="18"/>
              </w:rPr>
              <w:t>системным оператором</w:t>
            </w:r>
          </w:p>
        </w:tc>
        <w:tc>
          <w:tcPr>
            <w:tcW w:w="958" w:type="pct"/>
            <w:tcBorders>
              <w:top w:val="single" w:sz="4" w:space="0" w:color="auto"/>
              <w:left w:val="single" w:sz="4" w:space="0" w:color="auto"/>
              <w:bottom w:val="single" w:sz="4" w:space="0" w:color="auto"/>
              <w:right w:val="single" w:sz="4" w:space="0" w:color="auto"/>
            </w:tcBorders>
          </w:tcPr>
          <w:p w:rsidR="00345F3A" w:rsidRPr="00A8721C" w:rsidRDefault="00345F3A" w:rsidP="008A77A8">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2.5.Направление сетевой организацией уведомления о готовности заявителя к проверке выполнения технических условий субъекту оперативно</w:t>
            </w:r>
            <w:r>
              <w:rPr>
                <w:rFonts w:ascii="Times New Roman" w:hAnsi="Times New Roman" w:cs="Times New Roman"/>
                <w:sz w:val="18"/>
                <w:szCs w:val="18"/>
              </w:rPr>
              <w:t>-</w:t>
            </w:r>
            <w:r w:rsidRPr="00345F3A">
              <w:t xml:space="preserve"> </w:t>
            </w:r>
            <w:r w:rsidRPr="00345F3A">
              <w:rPr>
                <w:rFonts w:ascii="Times New Roman" w:hAnsi="Times New Roman" w:cs="Times New Roman"/>
                <w:sz w:val="18"/>
                <w:szCs w:val="18"/>
              </w:rPr>
              <w:t>диспетчерского управления копии уведомления и приложенных к нему документов</w:t>
            </w:r>
          </w:p>
        </w:tc>
        <w:tc>
          <w:tcPr>
            <w:tcW w:w="770" w:type="pct"/>
            <w:tcBorders>
              <w:top w:val="single" w:sz="4" w:space="0" w:color="auto"/>
              <w:left w:val="single" w:sz="4" w:space="0" w:color="auto"/>
              <w:bottom w:val="single" w:sz="4" w:space="0" w:color="auto"/>
              <w:right w:val="single" w:sz="4" w:space="0" w:color="auto"/>
            </w:tcBorders>
          </w:tcPr>
          <w:p w:rsidR="00345F3A" w:rsidRDefault="00345F3A" w:rsidP="008A77A8">
            <w:pPr>
              <w:pStyle w:val="ConsPlusNormal"/>
              <w:jc w:val="both"/>
              <w:rPr>
                <w:rFonts w:ascii="Times New Roman" w:hAnsi="Times New Roman" w:cs="Times New Roman"/>
                <w:sz w:val="18"/>
                <w:szCs w:val="18"/>
              </w:rPr>
            </w:pPr>
            <w:r w:rsidRPr="00345F3A">
              <w:rPr>
                <w:rFonts w:ascii="Times New Roman" w:hAnsi="Times New Roman" w:cs="Times New Roman"/>
                <w:sz w:val="18"/>
                <w:szCs w:val="18"/>
              </w:rPr>
              <w:t>Копии уведомления заявителя с необходимым пакетом документов способом, позволяющим</w:t>
            </w:r>
            <w:r>
              <w:rPr>
                <w:rFonts w:ascii="Times New Roman" w:hAnsi="Times New Roman" w:cs="Times New Roman"/>
                <w:sz w:val="18"/>
                <w:szCs w:val="18"/>
              </w:rPr>
              <w:t xml:space="preserve"> </w:t>
            </w:r>
            <w:r w:rsidRPr="00345F3A">
              <w:rPr>
                <w:rFonts w:ascii="Times New Roman" w:hAnsi="Times New Roman" w:cs="Times New Roman"/>
                <w:sz w:val="18"/>
                <w:szCs w:val="18"/>
              </w:rPr>
              <w:t>подтвердить факт получения</w:t>
            </w:r>
          </w:p>
        </w:tc>
        <w:tc>
          <w:tcPr>
            <w:tcW w:w="667" w:type="pct"/>
            <w:tcBorders>
              <w:top w:val="single" w:sz="4" w:space="0" w:color="auto"/>
              <w:left w:val="single" w:sz="4" w:space="0" w:color="auto"/>
              <w:bottom w:val="single" w:sz="4" w:space="0" w:color="auto"/>
              <w:right w:val="single" w:sz="4" w:space="0" w:color="auto"/>
            </w:tcBorders>
          </w:tcPr>
          <w:p w:rsidR="00345F3A" w:rsidRPr="00A8721C" w:rsidRDefault="00345F3A" w:rsidP="008A77A8">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В течение 2 дней со дня получения от заявителя</w:t>
            </w:r>
          </w:p>
        </w:tc>
        <w:tc>
          <w:tcPr>
            <w:tcW w:w="675" w:type="pct"/>
            <w:tcBorders>
              <w:left w:val="single" w:sz="4" w:space="0" w:color="auto"/>
              <w:right w:val="single" w:sz="4" w:space="0" w:color="auto"/>
            </w:tcBorders>
          </w:tcPr>
          <w:p w:rsidR="00345F3A" w:rsidRPr="00A8721C" w:rsidRDefault="00345F3A" w:rsidP="008A4E99">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Пункты 94 Правил технологического присоединения энергопринимающих 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w:t>
            </w:r>
          </w:p>
        </w:tc>
        <w:tc>
          <w:tcPr>
            <w:tcW w:w="781" w:type="pct"/>
            <w:tcBorders>
              <w:left w:val="single" w:sz="4" w:space="0" w:color="auto"/>
              <w:right w:val="single" w:sz="4" w:space="0" w:color="auto"/>
            </w:tcBorders>
          </w:tcPr>
          <w:p w:rsidR="003148BF" w:rsidRPr="00A2061C"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Проверка выполнения технических условий</w:t>
            </w: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Направление заявителем сетевой организацией уведомления о выполнении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3.1.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w:t>
            </w:r>
            <w:r>
              <w:rPr>
                <w:rFonts w:ascii="Times New Roman" w:hAnsi="Times New Roman" w:cs="Times New Roman"/>
                <w:sz w:val="18"/>
                <w:szCs w:val="18"/>
              </w:rPr>
              <w:t xml:space="preserve"> </w:t>
            </w:r>
            <w:r w:rsidRPr="00A8721C">
              <w:rPr>
                <w:rFonts w:ascii="Times New Roman" w:hAnsi="Times New Roman" w:cs="Times New Roman"/>
                <w:sz w:val="18"/>
                <w:szCs w:val="18"/>
              </w:rPr>
              <w:t>проводятся непосредственно в процессе проведения осмотра</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A8721C">
              <w:rPr>
                <w:rFonts w:ascii="Times New Roman" w:hAnsi="Times New Roman" w:cs="Times New Roman"/>
                <w:sz w:val="18"/>
                <w:szCs w:val="18"/>
              </w:rPr>
              <w:t>выполнения технических условий в письменной форме. 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w:t>
            </w:r>
            <w:r>
              <w:rPr>
                <w:rFonts w:ascii="Times New Roman" w:hAnsi="Times New Roman" w:cs="Times New Roman"/>
                <w:sz w:val="18"/>
                <w:szCs w:val="18"/>
              </w:rPr>
              <w:t xml:space="preserve"> </w:t>
            </w:r>
            <w:r w:rsidRPr="00A8721C">
              <w:rPr>
                <w:rFonts w:ascii="Times New Roman" w:hAnsi="Times New Roman" w:cs="Times New Roman"/>
                <w:sz w:val="18"/>
                <w:szCs w:val="18"/>
              </w:rPr>
              <w:t>выполнения технических условий</w:t>
            </w:r>
          </w:p>
        </w:tc>
        <w:tc>
          <w:tcPr>
            <w:tcW w:w="667"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течение 10 дней со дня получения от заявителя документов</w:t>
            </w:r>
          </w:p>
        </w:tc>
        <w:tc>
          <w:tcPr>
            <w:tcW w:w="675" w:type="pct"/>
            <w:tcBorders>
              <w:left w:val="single" w:sz="4" w:space="0" w:color="auto"/>
              <w:right w:val="single" w:sz="4" w:space="0" w:color="auto"/>
            </w:tcBorders>
          </w:tcPr>
          <w:p w:rsidR="003148BF"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Пункты 83-89 Правил технологического присоединения энергопринимающих устройств потребителей электрической энергии</w:t>
            </w:r>
          </w:p>
        </w:tc>
      </w:tr>
      <w:tr w:rsidR="00BA1118" w:rsidRPr="006B1238" w:rsidTr="000F26D9">
        <w:trPr>
          <w:trHeight w:val="1145"/>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345F3A" w:rsidP="008A4E99">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Если представители субъекта оперативно</w:t>
            </w:r>
            <w:r>
              <w:rPr>
                <w:rFonts w:ascii="Times New Roman" w:hAnsi="Times New Roman" w:cs="Times New Roman"/>
                <w:sz w:val="18"/>
                <w:szCs w:val="18"/>
              </w:rPr>
              <w:t xml:space="preserve"> -</w:t>
            </w:r>
            <w:r w:rsidRPr="00345F3A">
              <w:rPr>
                <w:rFonts w:ascii="Times New Roman" w:hAnsi="Times New Roman" w:cs="Times New Roman"/>
                <w:sz w:val="18"/>
                <w:szCs w:val="18"/>
              </w:rPr>
              <w:t>диспетчерского управления участвовали в осмотре</w:t>
            </w:r>
          </w:p>
        </w:tc>
        <w:tc>
          <w:tcPr>
            <w:tcW w:w="958" w:type="pct"/>
            <w:tcBorders>
              <w:top w:val="single" w:sz="4" w:space="0" w:color="auto"/>
              <w:left w:val="single" w:sz="4" w:space="0" w:color="auto"/>
              <w:bottom w:val="single" w:sz="4" w:space="0" w:color="auto"/>
              <w:right w:val="single" w:sz="4" w:space="0" w:color="auto"/>
            </w:tcBorders>
          </w:tcPr>
          <w:p w:rsidR="00980048" w:rsidRPr="00A2061C" w:rsidRDefault="00345F3A" w:rsidP="008A77A8">
            <w:pPr>
              <w:autoSpaceDE w:val="0"/>
              <w:autoSpaceDN w:val="0"/>
              <w:adjustRightInd w:val="0"/>
              <w:spacing w:after="0" w:line="240" w:lineRule="auto"/>
              <w:jc w:val="both"/>
              <w:outlineLvl w:val="0"/>
              <w:rPr>
                <w:rFonts w:ascii="Times New Roman" w:hAnsi="Times New Roman" w:cs="Times New Roman"/>
                <w:sz w:val="18"/>
                <w:szCs w:val="18"/>
              </w:rPr>
            </w:pPr>
            <w:r w:rsidRPr="00345F3A">
              <w:rPr>
                <w:rFonts w:ascii="Times New Roman" w:hAnsi="Times New Roman" w:cs="Times New Roman"/>
                <w:sz w:val="18"/>
                <w:szCs w:val="18"/>
              </w:rPr>
              <w:t>3.2. Согласование Акта выполнения технических условий с субъектом оперативно</w:t>
            </w:r>
            <w:r>
              <w:rPr>
                <w:rFonts w:ascii="Times New Roman" w:hAnsi="Times New Roman" w:cs="Times New Roman"/>
                <w:sz w:val="18"/>
                <w:szCs w:val="18"/>
              </w:rPr>
              <w:t xml:space="preserve"> -</w:t>
            </w:r>
            <w:r w:rsidRPr="00345F3A">
              <w:rPr>
                <w:rFonts w:ascii="Times New Roman" w:hAnsi="Times New Roman" w:cs="Times New Roman"/>
                <w:sz w:val="18"/>
                <w:szCs w:val="18"/>
              </w:rPr>
              <w:t>диспетчерского управления</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345F3A" w:rsidP="008A77A8">
            <w:pPr>
              <w:pStyle w:val="ConsPlusNormal"/>
              <w:jc w:val="both"/>
              <w:rPr>
                <w:rFonts w:ascii="Times New Roman" w:hAnsi="Times New Roman" w:cs="Times New Roman"/>
                <w:sz w:val="18"/>
                <w:szCs w:val="18"/>
              </w:rPr>
            </w:pPr>
            <w:r w:rsidRPr="00345F3A">
              <w:rPr>
                <w:rFonts w:ascii="Times New Roman" w:hAnsi="Times New Roman" w:cs="Times New Roman"/>
                <w:sz w:val="18"/>
                <w:szCs w:val="18"/>
              </w:rPr>
              <w:t>Согласованный Акт выполнения технических условий</w:t>
            </w:r>
          </w:p>
        </w:tc>
        <w:tc>
          <w:tcPr>
            <w:tcW w:w="667" w:type="pct"/>
            <w:tcBorders>
              <w:top w:val="single" w:sz="4" w:space="0" w:color="auto"/>
              <w:left w:val="single" w:sz="4" w:space="0" w:color="auto"/>
              <w:bottom w:val="single" w:sz="4" w:space="0" w:color="auto"/>
              <w:right w:val="single" w:sz="4" w:space="0" w:color="auto"/>
            </w:tcBorders>
          </w:tcPr>
          <w:p w:rsidR="00980048" w:rsidRPr="00A2061C" w:rsidRDefault="00980048"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tcBorders>
              <w:left w:val="single" w:sz="4" w:space="0" w:color="auto"/>
              <w:right w:val="single" w:sz="4" w:space="0" w:color="auto"/>
            </w:tcBorders>
          </w:tcPr>
          <w:p w:rsidR="000F26D9" w:rsidRPr="00345F3A" w:rsidRDefault="00345F3A" w:rsidP="000F26D9">
            <w:pPr>
              <w:spacing w:line="240" w:lineRule="auto"/>
              <w:rPr>
                <w:rFonts w:ascii="Times New Roman" w:hAnsi="Times New Roman" w:cs="Times New Roman"/>
                <w:sz w:val="18"/>
                <w:szCs w:val="18"/>
              </w:rPr>
            </w:pPr>
            <w:r w:rsidRPr="00345F3A">
              <w:rPr>
                <w:rFonts w:ascii="Times New Roman" w:hAnsi="Times New Roman" w:cs="Times New Roman"/>
                <w:sz w:val="18"/>
                <w:szCs w:val="18"/>
              </w:rPr>
              <w:t>Пункт 97 Правил технологического присоединения энергопринимающих устройств потребителей элек</w:t>
            </w:r>
            <w:r w:rsidRPr="00345F3A">
              <w:rPr>
                <w:rFonts w:ascii="Times New Roman" w:hAnsi="Times New Roman" w:cs="Times New Roman"/>
                <w:sz w:val="18"/>
                <w:szCs w:val="18"/>
              </w:rPr>
              <w:lastRenderedPageBreak/>
              <w:t xml:space="preserve">трической энергии </w:t>
            </w:r>
          </w:p>
        </w:tc>
      </w:tr>
      <w:tr w:rsidR="00DB659D" w:rsidRPr="006B1238" w:rsidTr="000F26D9">
        <w:trPr>
          <w:trHeight w:val="1393"/>
        </w:trPr>
        <w:tc>
          <w:tcPr>
            <w:tcW w:w="310" w:type="pct"/>
            <w:tcBorders>
              <w:left w:val="single" w:sz="4" w:space="0" w:color="auto"/>
              <w:right w:val="single" w:sz="4" w:space="0" w:color="auto"/>
            </w:tcBorders>
          </w:tcPr>
          <w:p w:rsidR="00DB659D" w:rsidRDefault="00DB659D"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DB659D" w:rsidRPr="00A2061C" w:rsidRDefault="00DB659D"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DB659D" w:rsidRPr="00BA1118" w:rsidRDefault="00DB659D"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DB659D" w:rsidRPr="00BA1118" w:rsidRDefault="00DB659D" w:rsidP="00980048">
            <w:pPr>
              <w:autoSpaceDE w:val="0"/>
              <w:autoSpaceDN w:val="0"/>
              <w:adjustRightInd w:val="0"/>
              <w:spacing w:after="0" w:line="240" w:lineRule="auto"/>
              <w:jc w:val="both"/>
              <w:outlineLvl w:val="0"/>
              <w:rPr>
                <w:rFonts w:ascii="Times New Roman" w:hAnsi="Times New Roman" w:cs="Times New Roman"/>
                <w:sz w:val="18"/>
                <w:szCs w:val="18"/>
              </w:rPr>
            </w:pPr>
            <w:r w:rsidRPr="00DB659D">
              <w:rPr>
                <w:rFonts w:ascii="Times New Roman" w:hAnsi="Times New Roman" w:cs="Times New Roman"/>
                <w:sz w:val="18"/>
                <w:szCs w:val="18"/>
              </w:rPr>
              <w:t>3.3. Заявитель направляет в адрес органа федерального государственного</w:t>
            </w:r>
            <w:r>
              <w:rPr>
                <w:rFonts w:ascii="Times New Roman" w:hAnsi="Times New Roman" w:cs="Times New Roman"/>
                <w:sz w:val="18"/>
                <w:szCs w:val="18"/>
              </w:rPr>
              <w:t xml:space="preserve"> </w:t>
            </w:r>
            <w:r w:rsidRPr="00DB659D">
              <w:rPr>
                <w:rFonts w:ascii="Times New Roman" w:hAnsi="Times New Roman" w:cs="Times New Roman"/>
                <w:sz w:val="18"/>
                <w:szCs w:val="18"/>
              </w:rPr>
              <w:t>энергетического надзора уведомление о проведении сетевой организацией осмотра (обследования) электроустановок заявителя</w:t>
            </w:r>
          </w:p>
        </w:tc>
        <w:tc>
          <w:tcPr>
            <w:tcW w:w="770" w:type="pct"/>
            <w:tcBorders>
              <w:top w:val="single" w:sz="4" w:space="0" w:color="auto"/>
              <w:left w:val="single" w:sz="4" w:space="0" w:color="auto"/>
              <w:bottom w:val="single" w:sz="4" w:space="0" w:color="auto"/>
              <w:right w:val="single" w:sz="4" w:space="0" w:color="auto"/>
            </w:tcBorders>
          </w:tcPr>
          <w:p w:rsidR="00DB659D" w:rsidRDefault="00DB659D" w:rsidP="008A77A8">
            <w:pPr>
              <w:pStyle w:val="ConsPlusNormal"/>
              <w:jc w:val="both"/>
              <w:rPr>
                <w:rFonts w:ascii="Times New Roman" w:hAnsi="Times New Roman" w:cs="Times New Roman"/>
                <w:sz w:val="18"/>
                <w:szCs w:val="18"/>
              </w:rPr>
            </w:pPr>
            <w:r w:rsidRPr="00DB659D">
              <w:rPr>
                <w:rFonts w:ascii="Times New Roman" w:hAnsi="Times New Roman" w:cs="Times New Roman"/>
                <w:sz w:val="18"/>
                <w:szCs w:val="18"/>
              </w:rPr>
              <w:t>Письменное уведомление способом, позволяющим</w:t>
            </w:r>
            <w:r>
              <w:rPr>
                <w:rFonts w:ascii="Times New Roman" w:hAnsi="Times New Roman" w:cs="Times New Roman"/>
                <w:sz w:val="18"/>
                <w:szCs w:val="18"/>
              </w:rPr>
              <w:t xml:space="preserve"> </w:t>
            </w:r>
            <w:r w:rsidRPr="00DB659D">
              <w:rPr>
                <w:rFonts w:ascii="Times New Roman" w:hAnsi="Times New Roman" w:cs="Times New Roman"/>
                <w:sz w:val="18"/>
                <w:szCs w:val="18"/>
              </w:rPr>
              <w:t>установить дату отправки и получения уведомления</w:t>
            </w:r>
          </w:p>
        </w:tc>
        <w:tc>
          <w:tcPr>
            <w:tcW w:w="667" w:type="pct"/>
            <w:tcBorders>
              <w:top w:val="single" w:sz="4" w:space="0" w:color="auto"/>
              <w:left w:val="single" w:sz="4" w:space="0" w:color="auto"/>
              <w:bottom w:val="single" w:sz="4" w:space="0" w:color="auto"/>
              <w:right w:val="single" w:sz="4" w:space="0" w:color="auto"/>
            </w:tcBorders>
          </w:tcPr>
          <w:p w:rsidR="00DB659D" w:rsidRPr="00BA1118" w:rsidRDefault="00DB659D" w:rsidP="008A77A8">
            <w:pPr>
              <w:autoSpaceDE w:val="0"/>
              <w:autoSpaceDN w:val="0"/>
              <w:adjustRightInd w:val="0"/>
              <w:spacing w:after="0" w:line="240" w:lineRule="auto"/>
              <w:jc w:val="both"/>
              <w:outlineLvl w:val="0"/>
              <w:rPr>
                <w:rFonts w:ascii="Times New Roman" w:hAnsi="Times New Roman" w:cs="Times New Roman"/>
                <w:sz w:val="18"/>
                <w:szCs w:val="18"/>
              </w:rPr>
            </w:pPr>
            <w:r w:rsidRPr="00DB659D">
              <w:rPr>
                <w:rFonts w:ascii="Times New Roman" w:hAnsi="Times New Roman" w:cs="Times New Roman"/>
                <w:sz w:val="18"/>
                <w:szCs w:val="18"/>
              </w:rPr>
              <w:t>в течение 5 дней со дня оформления акта</w:t>
            </w:r>
            <w:r>
              <w:rPr>
                <w:rFonts w:ascii="Times New Roman" w:hAnsi="Times New Roman" w:cs="Times New Roman"/>
                <w:sz w:val="18"/>
                <w:szCs w:val="18"/>
              </w:rPr>
              <w:t xml:space="preserve"> </w:t>
            </w:r>
            <w:r w:rsidRPr="00DB659D">
              <w:rPr>
                <w:rFonts w:ascii="Times New Roman" w:hAnsi="Times New Roman" w:cs="Times New Roman"/>
                <w:sz w:val="18"/>
                <w:szCs w:val="18"/>
              </w:rPr>
              <w:t>выполнения технических условий</w:t>
            </w:r>
          </w:p>
        </w:tc>
        <w:tc>
          <w:tcPr>
            <w:tcW w:w="675" w:type="pct"/>
            <w:tcBorders>
              <w:left w:val="single" w:sz="4" w:space="0" w:color="auto"/>
              <w:right w:val="single" w:sz="4" w:space="0" w:color="auto"/>
            </w:tcBorders>
          </w:tcPr>
          <w:p w:rsidR="00DB659D" w:rsidRPr="00BA1118" w:rsidRDefault="00DB659D" w:rsidP="008A4E99">
            <w:pPr>
              <w:autoSpaceDE w:val="0"/>
              <w:autoSpaceDN w:val="0"/>
              <w:adjustRightInd w:val="0"/>
              <w:spacing w:after="0" w:line="240" w:lineRule="auto"/>
              <w:jc w:val="both"/>
              <w:outlineLvl w:val="0"/>
              <w:rPr>
                <w:rFonts w:ascii="Times New Roman" w:hAnsi="Times New Roman" w:cs="Times New Roman"/>
                <w:sz w:val="18"/>
                <w:szCs w:val="18"/>
              </w:rPr>
            </w:pPr>
            <w:r w:rsidRPr="00DB659D">
              <w:rPr>
                <w:rFonts w:ascii="Times New Roman" w:hAnsi="Times New Roman" w:cs="Times New Roman"/>
                <w:sz w:val="18"/>
                <w:szCs w:val="18"/>
              </w:rPr>
              <w:t>Пункты 18(1) - 18(4) Правил технологического присоединения энергопринимающих</w:t>
            </w:r>
            <w:r>
              <w:rPr>
                <w:rFonts w:ascii="Times New Roman" w:hAnsi="Times New Roman" w:cs="Times New Roman"/>
                <w:sz w:val="18"/>
                <w:szCs w:val="18"/>
              </w:rPr>
              <w:t xml:space="preserve"> </w:t>
            </w:r>
            <w:r w:rsidRPr="00DB659D">
              <w:rPr>
                <w:rFonts w:ascii="Times New Roman" w:hAnsi="Times New Roman" w:cs="Times New Roman"/>
                <w:sz w:val="18"/>
                <w:szCs w:val="18"/>
              </w:rPr>
              <w:t>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148BF" w:rsidRPr="00A2061C" w:rsidRDefault="003148BF"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w:t>
            </w:r>
            <w:r>
              <w:rPr>
                <w:rFonts w:ascii="Times New Roman" w:hAnsi="Times New Roman" w:cs="Times New Roman"/>
                <w:sz w:val="18"/>
                <w:szCs w:val="18"/>
              </w:rPr>
              <w:t xml:space="preserve"> </w:t>
            </w:r>
            <w:r w:rsidRPr="00BA1118">
              <w:rPr>
                <w:rFonts w:ascii="Times New Roman" w:hAnsi="Times New Roman" w:cs="Times New Roman"/>
                <w:sz w:val="18"/>
                <w:szCs w:val="18"/>
              </w:rPr>
              <w:t>выполнению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w:t>
            </w:r>
            <w:r w:rsidR="00DB659D">
              <w:rPr>
                <w:rFonts w:ascii="Times New Roman" w:hAnsi="Times New Roman" w:cs="Times New Roman"/>
                <w:sz w:val="18"/>
                <w:szCs w:val="18"/>
              </w:rPr>
              <w:t>4</w:t>
            </w:r>
            <w:r w:rsidRPr="00BA1118">
              <w:rPr>
                <w:rFonts w:ascii="Times New Roman" w:hAnsi="Times New Roman" w:cs="Times New Roman"/>
                <w:sz w:val="18"/>
                <w:szCs w:val="18"/>
              </w:rPr>
              <w:t>. Повторный осмотр электроустановки заявителя</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BA1118"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BA1118">
              <w:rPr>
                <w:rFonts w:ascii="Times New Roman" w:hAnsi="Times New Roman" w:cs="Times New Roman"/>
                <w:sz w:val="18"/>
                <w:szCs w:val="18"/>
              </w:rPr>
              <w:t>выполнения технических условий в письменной форме.</w:t>
            </w:r>
          </w:p>
        </w:tc>
        <w:tc>
          <w:tcPr>
            <w:tcW w:w="667" w:type="pct"/>
            <w:tcBorders>
              <w:top w:val="single" w:sz="4" w:space="0" w:color="auto"/>
              <w:left w:val="single" w:sz="4" w:space="0" w:color="auto"/>
              <w:bottom w:val="single" w:sz="4" w:space="0" w:color="auto"/>
              <w:right w:val="single" w:sz="4" w:space="0" w:color="auto"/>
            </w:tcBorders>
          </w:tcPr>
          <w:p w:rsidR="003148BF"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w:t>
            </w:r>
            <w:r>
              <w:rPr>
                <w:rFonts w:ascii="Times New Roman" w:hAnsi="Times New Roman" w:cs="Times New Roman"/>
                <w:sz w:val="18"/>
                <w:szCs w:val="18"/>
              </w:rPr>
              <w:t xml:space="preserve"> </w:t>
            </w:r>
            <w:r w:rsidRPr="00BA1118">
              <w:rPr>
                <w:rFonts w:ascii="Times New Roman" w:hAnsi="Times New Roman" w:cs="Times New Roman"/>
                <w:sz w:val="18"/>
                <w:szCs w:val="18"/>
              </w:rPr>
              <w:t>мерах по их устранению.</w:t>
            </w:r>
          </w:p>
        </w:tc>
        <w:tc>
          <w:tcPr>
            <w:tcW w:w="675" w:type="pct"/>
            <w:tcBorders>
              <w:left w:val="single" w:sz="4" w:space="0" w:color="auto"/>
              <w:right w:val="single" w:sz="4" w:space="0" w:color="auto"/>
            </w:tcBorders>
          </w:tcPr>
          <w:p w:rsidR="003148BF"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89 Правил технологического присоединения энергопринимающих устройств потребителей электрической энергии</w:t>
            </w:r>
          </w:p>
        </w:tc>
      </w:tr>
      <w:tr w:rsidR="00BA1118" w:rsidRPr="006B1238" w:rsidTr="00980048">
        <w:trPr>
          <w:trHeight w:val="1268"/>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w:t>
            </w:r>
            <w:r w:rsidR="00DB659D">
              <w:rPr>
                <w:rFonts w:ascii="Times New Roman" w:hAnsi="Times New Roman" w:cs="Times New Roman"/>
                <w:sz w:val="18"/>
                <w:szCs w:val="18"/>
              </w:rPr>
              <w:t>5</w:t>
            </w:r>
            <w:r w:rsidRPr="00BA1118">
              <w:rPr>
                <w:rFonts w:ascii="Times New Roman" w:hAnsi="Times New Roman" w:cs="Times New Roman"/>
                <w:sz w:val="18"/>
                <w:szCs w:val="18"/>
              </w:rPr>
              <w:t>. Допуск в эксплуатацию прибора учета. Подписание сторонами и передача Акт допуска в эксплуатацию прибора учета</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BA1118">
              <w:rPr>
                <w:rFonts w:ascii="Times New Roman" w:hAnsi="Times New Roman" w:cs="Times New Roman"/>
                <w:sz w:val="18"/>
                <w:szCs w:val="18"/>
              </w:rPr>
              <w:t>допуска в эксплуатацию прибора учета в письменной форме</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день проведения проверки</w:t>
            </w:r>
          </w:p>
        </w:tc>
        <w:tc>
          <w:tcPr>
            <w:tcW w:w="675" w:type="pct"/>
            <w:tcBorders>
              <w:left w:val="single" w:sz="4" w:space="0" w:color="auto"/>
              <w:right w:val="single" w:sz="4" w:space="0" w:color="auto"/>
            </w:tcBorders>
          </w:tcPr>
          <w:p w:rsidR="00980048"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Раздел Х Основ функционирования розничных рынков электрической энергии</w:t>
            </w:r>
            <w:r>
              <w:rPr>
                <w:rFonts w:ascii="Times New Roman" w:hAnsi="Times New Roman" w:cs="Times New Roman"/>
                <w:sz w:val="18"/>
                <w:szCs w:val="18"/>
              </w:rPr>
              <w:t>, утв. ПП РФ №442 от 04.05.2012 г.</w:t>
            </w:r>
          </w:p>
        </w:tc>
      </w:tr>
      <w:tr w:rsidR="00BA1118" w:rsidRPr="006B1238" w:rsidTr="00980048">
        <w:trPr>
          <w:trHeight w:val="1257"/>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случае выполнения заявителем требований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w:t>
            </w:r>
            <w:r w:rsidR="00DB659D">
              <w:rPr>
                <w:rFonts w:ascii="Times New Roman" w:hAnsi="Times New Roman" w:cs="Times New Roman"/>
                <w:sz w:val="18"/>
                <w:szCs w:val="18"/>
              </w:rPr>
              <w:t>6</w:t>
            </w:r>
            <w:r w:rsidRPr="00BA1118">
              <w:rPr>
                <w:rFonts w:ascii="Times New Roman" w:hAnsi="Times New Roman" w:cs="Times New Roman"/>
                <w:sz w:val="18"/>
                <w:szCs w:val="18"/>
              </w:rPr>
              <w:t>. Направление (выдача) заявителю Акта о выполнении технических условий в 2 экземплярах</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Акт о выполнении технических условий в письменной форме направляется 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3-дневный срок после проведения осмотра</w:t>
            </w:r>
          </w:p>
        </w:tc>
        <w:tc>
          <w:tcPr>
            <w:tcW w:w="675" w:type="pct"/>
            <w:tcBorders>
              <w:left w:val="single" w:sz="4" w:space="0" w:color="auto"/>
              <w:right w:val="single" w:sz="4" w:space="0" w:color="auto"/>
            </w:tcBorders>
          </w:tcPr>
          <w:p w:rsidR="00980048" w:rsidRPr="00980048"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 8</w:t>
            </w:r>
            <w:r w:rsidR="00DB659D">
              <w:rPr>
                <w:rFonts w:ascii="Times New Roman" w:hAnsi="Times New Roman" w:cs="Times New Roman"/>
                <w:sz w:val="18"/>
                <w:szCs w:val="18"/>
              </w:rPr>
              <w:t>7</w:t>
            </w:r>
            <w:r w:rsidRPr="00BA1118">
              <w:rPr>
                <w:rFonts w:ascii="Times New Roman" w:hAnsi="Times New Roman" w:cs="Times New Roman"/>
                <w:sz w:val="18"/>
                <w:szCs w:val="18"/>
              </w:rPr>
              <w:t xml:space="preserve"> Правил технологического присоединения энергопринимающих 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DB659D">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w:t>
            </w:r>
            <w:r w:rsidR="00DB659D">
              <w:rPr>
                <w:rFonts w:ascii="Times New Roman" w:hAnsi="Times New Roman" w:cs="Times New Roman"/>
                <w:sz w:val="18"/>
                <w:szCs w:val="18"/>
              </w:rPr>
              <w:t>7</w:t>
            </w:r>
            <w:r w:rsidRPr="00BA1118">
              <w:rPr>
                <w:rFonts w:ascii="Times New Roman" w:hAnsi="Times New Roman" w:cs="Times New Roman"/>
                <w:sz w:val="18"/>
                <w:szCs w:val="18"/>
              </w:rPr>
              <w:t>. Заявитель возвращает в сетевую организацию один экземпляр подписанного со своей стороны акта о выполнении технических условий</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Подписанный Акт о выполнении технических условий в письменной форме направляется 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течение 5 дней со дня получения подписанного сетевой организацией акта о выполнении технических условий</w:t>
            </w:r>
          </w:p>
        </w:tc>
        <w:tc>
          <w:tcPr>
            <w:tcW w:w="675" w:type="pct"/>
            <w:tcBorders>
              <w:left w:val="single" w:sz="4" w:space="0" w:color="auto"/>
              <w:right w:val="single" w:sz="4" w:space="0" w:color="auto"/>
            </w:tcBorders>
          </w:tcPr>
          <w:p w:rsidR="00980048"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88 Правил технологического присоединения энергопринимающих устройств потребителей электрической энергии</w:t>
            </w:r>
          </w:p>
        </w:tc>
      </w:tr>
      <w:tr w:rsidR="00BA1118" w:rsidRPr="006B1238" w:rsidTr="00BA1118">
        <w:trPr>
          <w:trHeight w:val="1377"/>
        </w:trPr>
        <w:tc>
          <w:tcPr>
            <w:tcW w:w="310" w:type="pct"/>
            <w:vMerge w:val="restart"/>
            <w:tcBorders>
              <w:left w:val="single" w:sz="4" w:space="0" w:color="auto"/>
              <w:right w:val="single" w:sz="4" w:space="0" w:color="auto"/>
            </w:tcBorders>
          </w:tcPr>
          <w:p w:rsidR="004D63FA" w:rsidRPr="00FA499B" w:rsidRDefault="00980048"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lastRenderedPageBreak/>
              <w:t>4</w:t>
            </w:r>
            <w:r w:rsidR="004D63FA">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4D63FA" w:rsidRPr="00FA499B" w:rsidRDefault="00BA1118" w:rsidP="009D3D72">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Присоединение объектов заявителя к электрическим сетям</w:t>
            </w: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4.1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соответствии с условиями договора</w:t>
            </w:r>
          </w:p>
        </w:tc>
        <w:tc>
          <w:tcPr>
            <w:tcW w:w="675" w:type="pct"/>
            <w:tcBorders>
              <w:left w:val="single" w:sz="4" w:space="0" w:color="auto"/>
              <w:right w:val="single" w:sz="4" w:space="0" w:color="auto"/>
            </w:tcBorders>
          </w:tcPr>
          <w:p w:rsidR="004D63FA"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7, 18 Правил технологического присоединения энергопринимающих устройств потребителей электрической энергии</w:t>
            </w:r>
          </w:p>
        </w:tc>
      </w:tr>
      <w:tr w:rsidR="00BA1118" w:rsidRPr="006B1238" w:rsidTr="00870AAC">
        <w:trPr>
          <w:trHeight w:val="1032"/>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4.2. Оформление сетевой организации и направление (выдача) заявителю:</w:t>
            </w:r>
            <w:r>
              <w:rPr>
                <w:rFonts w:ascii="Times New Roman" w:hAnsi="Times New Roman" w:cs="Times New Roman"/>
                <w:sz w:val="18"/>
                <w:szCs w:val="18"/>
              </w:rPr>
              <w:t xml:space="preserve"> </w:t>
            </w:r>
            <w:r w:rsidRPr="00BA1118">
              <w:rPr>
                <w:rFonts w:ascii="Times New Roman" w:hAnsi="Times New Roman" w:cs="Times New Roman"/>
                <w:sz w:val="18"/>
                <w:szCs w:val="18"/>
              </w:rPr>
              <w:t>Акта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Подписанные со стороны сетевой организации Акты в письменной форме направляются</w:t>
            </w:r>
            <w:r>
              <w:rPr>
                <w:rFonts w:ascii="Times New Roman" w:hAnsi="Times New Roman" w:cs="Times New Roman"/>
                <w:sz w:val="18"/>
                <w:szCs w:val="18"/>
              </w:rPr>
              <w:t xml:space="preserve"> </w:t>
            </w:r>
            <w:r w:rsidRPr="00BA1118">
              <w:rPr>
                <w:rFonts w:ascii="Times New Roman" w:hAnsi="Times New Roman" w:cs="Times New Roman"/>
                <w:sz w:val="18"/>
                <w:szCs w:val="18"/>
              </w:rPr>
              <w:t>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соответствии с условиями договора</w:t>
            </w:r>
          </w:p>
        </w:tc>
        <w:tc>
          <w:tcPr>
            <w:tcW w:w="675" w:type="pct"/>
            <w:tcBorders>
              <w:left w:val="single" w:sz="4" w:space="0" w:color="auto"/>
              <w:right w:val="single" w:sz="4" w:space="0" w:color="auto"/>
            </w:tcBorders>
          </w:tcPr>
          <w:p w:rsidR="004D63FA" w:rsidRPr="00A2061C" w:rsidRDefault="004D63FA" w:rsidP="00BA1118">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w:t>
            </w:r>
            <w:r w:rsidR="00BA1118">
              <w:rPr>
                <w:rFonts w:ascii="Times New Roman" w:hAnsi="Times New Roman" w:cs="Times New Roman"/>
                <w:sz w:val="18"/>
                <w:szCs w:val="18"/>
              </w:rPr>
              <w:t xml:space="preserve"> 19</w:t>
            </w:r>
            <w:r w:rsidRPr="0056020B">
              <w:rPr>
                <w:rFonts w:ascii="Times New Roman" w:hAnsi="Times New Roman" w:cs="Times New Roman"/>
                <w:sz w:val="18"/>
                <w:szCs w:val="18"/>
              </w:rPr>
              <w:t xml:space="preserve"> Правил ТП</w:t>
            </w:r>
          </w:p>
        </w:tc>
      </w:tr>
      <w:tr w:rsidR="00BA1118" w:rsidRPr="006B1238" w:rsidTr="000F26D9">
        <w:trPr>
          <w:trHeight w:val="1216"/>
        </w:trPr>
        <w:tc>
          <w:tcPr>
            <w:tcW w:w="310" w:type="pct"/>
            <w:tcBorders>
              <w:left w:val="single" w:sz="4" w:space="0" w:color="auto"/>
              <w:right w:val="single" w:sz="4" w:space="0" w:color="auto"/>
            </w:tcBorders>
          </w:tcPr>
          <w:p w:rsidR="00A2061C" w:rsidRPr="00FA499B" w:rsidRDefault="00A2061C"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A2061C" w:rsidRPr="00FA499B" w:rsidRDefault="00A206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A2061C" w:rsidRPr="00A2061C" w:rsidRDefault="00A206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2061C" w:rsidRPr="00A2061C" w:rsidRDefault="00870AAC" w:rsidP="00BA111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56020B" w:rsidRPr="0056020B">
              <w:rPr>
                <w:rFonts w:ascii="Times New Roman" w:hAnsi="Times New Roman" w:cs="Times New Roman"/>
                <w:sz w:val="18"/>
                <w:szCs w:val="18"/>
              </w:rPr>
              <w:t>.</w:t>
            </w:r>
            <w:r w:rsidR="00BA1118">
              <w:rPr>
                <w:rFonts w:ascii="Times New Roman" w:hAnsi="Times New Roman" w:cs="Times New Roman"/>
                <w:sz w:val="18"/>
                <w:szCs w:val="18"/>
              </w:rPr>
              <w:t>3</w:t>
            </w:r>
            <w:r w:rsidR="0056020B" w:rsidRPr="0056020B">
              <w:rPr>
                <w:rFonts w:ascii="Times New Roman" w:hAnsi="Times New Roman" w:cs="Times New Roman"/>
                <w:sz w:val="18"/>
                <w:szCs w:val="18"/>
              </w:rPr>
              <w:t xml:space="preserve">. </w:t>
            </w:r>
            <w:r w:rsidR="00BA1118" w:rsidRPr="00BA1118">
              <w:rPr>
                <w:rFonts w:ascii="Times New Roman" w:hAnsi="Times New Roman" w:cs="Times New Roman"/>
                <w:sz w:val="18"/>
                <w:szCs w:val="18"/>
              </w:rPr>
              <w:t>Направление сетевой организацией подписанных с заявителем актов в энергосбытовую организацию</w:t>
            </w:r>
          </w:p>
        </w:tc>
        <w:tc>
          <w:tcPr>
            <w:tcW w:w="770" w:type="pct"/>
            <w:tcBorders>
              <w:top w:val="single" w:sz="4" w:space="0" w:color="auto"/>
              <w:left w:val="single" w:sz="4" w:space="0" w:color="auto"/>
              <w:bottom w:val="single" w:sz="4" w:space="0" w:color="auto"/>
              <w:right w:val="single" w:sz="4" w:space="0" w:color="auto"/>
            </w:tcBorders>
          </w:tcPr>
          <w:p w:rsidR="00A2061C"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В письменной или электронной форме</w:t>
            </w:r>
          </w:p>
        </w:tc>
        <w:tc>
          <w:tcPr>
            <w:tcW w:w="667" w:type="pct"/>
            <w:tcBorders>
              <w:top w:val="single" w:sz="4" w:space="0" w:color="auto"/>
              <w:left w:val="single" w:sz="4" w:space="0" w:color="auto"/>
              <w:bottom w:val="single" w:sz="4" w:space="0" w:color="auto"/>
              <w:right w:val="single" w:sz="4" w:space="0" w:color="auto"/>
            </w:tcBorders>
          </w:tcPr>
          <w:p w:rsidR="00A2061C" w:rsidRPr="00A2061C" w:rsidRDefault="00BA1118" w:rsidP="004D63FA">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675" w:type="pct"/>
            <w:tcBorders>
              <w:left w:val="single" w:sz="4" w:space="0" w:color="auto"/>
              <w:right w:val="single" w:sz="4" w:space="0" w:color="auto"/>
            </w:tcBorders>
          </w:tcPr>
          <w:p w:rsidR="00A2061C"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 19 (1) Правил технологического присоединения энергопринимающих устройств потребителей электрической энергии</w:t>
            </w:r>
          </w:p>
        </w:tc>
      </w:tr>
    </w:tbl>
    <w:p w:rsidR="00E620D4" w:rsidRDefault="00E620D4" w:rsidP="00553BAC">
      <w:pPr>
        <w:rPr>
          <w:szCs w:val="24"/>
        </w:rPr>
      </w:pPr>
    </w:p>
    <w:p w:rsidR="005356EA" w:rsidRPr="003A7A62" w:rsidRDefault="00042283" w:rsidP="00553BAC">
      <w:pPr>
        <w:rPr>
          <w:rFonts w:ascii="Times New Roman" w:hAnsi="Times New Roman" w:cs="Times New Roman"/>
          <w:b/>
          <w:sz w:val="24"/>
          <w:szCs w:val="24"/>
        </w:rPr>
      </w:pPr>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36B7F"/>
    <w:rsid w:val="00042283"/>
    <w:rsid w:val="0005452A"/>
    <w:rsid w:val="0005618C"/>
    <w:rsid w:val="00075F3C"/>
    <w:rsid w:val="00076BE2"/>
    <w:rsid w:val="000859A6"/>
    <w:rsid w:val="00085C91"/>
    <w:rsid w:val="00095DDB"/>
    <w:rsid w:val="000B10A5"/>
    <w:rsid w:val="000D055D"/>
    <w:rsid w:val="000E15EB"/>
    <w:rsid w:val="000E3A8A"/>
    <w:rsid w:val="000E5A66"/>
    <w:rsid w:val="000F202D"/>
    <w:rsid w:val="000F26D9"/>
    <w:rsid w:val="000F630F"/>
    <w:rsid w:val="000F6FA0"/>
    <w:rsid w:val="0012228D"/>
    <w:rsid w:val="001301CF"/>
    <w:rsid w:val="0013640B"/>
    <w:rsid w:val="001428C3"/>
    <w:rsid w:val="00153DDB"/>
    <w:rsid w:val="00155175"/>
    <w:rsid w:val="00161834"/>
    <w:rsid w:val="00172249"/>
    <w:rsid w:val="001768ED"/>
    <w:rsid w:val="0017742D"/>
    <w:rsid w:val="00184D3D"/>
    <w:rsid w:val="0018679D"/>
    <w:rsid w:val="001B256E"/>
    <w:rsid w:val="001C68AB"/>
    <w:rsid w:val="001D0655"/>
    <w:rsid w:val="001D4C14"/>
    <w:rsid w:val="001E1D5F"/>
    <w:rsid w:val="001E6F90"/>
    <w:rsid w:val="001E781D"/>
    <w:rsid w:val="001F0B8F"/>
    <w:rsid w:val="0020652D"/>
    <w:rsid w:val="00211424"/>
    <w:rsid w:val="0022055E"/>
    <w:rsid w:val="002448C9"/>
    <w:rsid w:val="002478AA"/>
    <w:rsid w:val="0025072E"/>
    <w:rsid w:val="002706B0"/>
    <w:rsid w:val="00295DC5"/>
    <w:rsid w:val="00297AD3"/>
    <w:rsid w:val="002A10DB"/>
    <w:rsid w:val="002A6148"/>
    <w:rsid w:val="002B07F3"/>
    <w:rsid w:val="002B700E"/>
    <w:rsid w:val="002D0FAD"/>
    <w:rsid w:val="002E32AE"/>
    <w:rsid w:val="003148BF"/>
    <w:rsid w:val="00317D49"/>
    <w:rsid w:val="00323E31"/>
    <w:rsid w:val="00326240"/>
    <w:rsid w:val="00327C47"/>
    <w:rsid w:val="00334222"/>
    <w:rsid w:val="00344E57"/>
    <w:rsid w:val="00345F3A"/>
    <w:rsid w:val="003558CF"/>
    <w:rsid w:val="00362FED"/>
    <w:rsid w:val="00363D1F"/>
    <w:rsid w:val="00367012"/>
    <w:rsid w:val="00370F27"/>
    <w:rsid w:val="0037171D"/>
    <w:rsid w:val="003834D7"/>
    <w:rsid w:val="003924C3"/>
    <w:rsid w:val="003A0935"/>
    <w:rsid w:val="003A7A62"/>
    <w:rsid w:val="003B764A"/>
    <w:rsid w:val="003C1761"/>
    <w:rsid w:val="003D702F"/>
    <w:rsid w:val="003F07CB"/>
    <w:rsid w:val="003F3FAD"/>
    <w:rsid w:val="003F7837"/>
    <w:rsid w:val="00412F6A"/>
    <w:rsid w:val="0042027E"/>
    <w:rsid w:val="00425710"/>
    <w:rsid w:val="0044287E"/>
    <w:rsid w:val="0044422F"/>
    <w:rsid w:val="004452FF"/>
    <w:rsid w:val="00453139"/>
    <w:rsid w:val="0045614C"/>
    <w:rsid w:val="00470477"/>
    <w:rsid w:val="004837C6"/>
    <w:rsid w:val="004B3D6C"/>
    <w:rsid w:val="004C565F"/>
    <w:rsid w:val="004D2472"/>
    <w:rsid w:val="004D63FA"/>
    <w:rsid w:val="004E196F"/>
    <w:rsid w:val="00500E6C"/>
    <w:rsid w:val="00506BF3"/>
    <w:rsid w:val="00511816"/>
    <w:rsid w:val="005227F3"/>
    <w:rsid w:val="00522F2B"/>
    <w:rsid w:val="0052552C"/>
    <w:rsid w:val="005356EA"/>
    <w:rsid w:val="0055300E"/>
    <w:rsid w:val="00553BAC"/>
    <w:rsid w:val="0056020B"/>
    <w:rsid w:val="0057768C"/>
    <w:rsid w:val="005B14A2"/>
    <w:rsid w:val="005C108C"/>
    <w:rsid w:val="005F1494"/>
    <w:rsid w:val="005F3D01"/>
    <w:rsid w:val="00620BAD"/>
    <w:rsid w:val="006261FA"/>
    <w:rsid w:val="00637D26"/>
    <w:rsid w:val="00644EE0"/>
    <w:rsid w:val="006538FF"/>
    <w:rsid w:val="006565EC"/>
    <w:rsid w:val="00670F51"/>
    <w:rsid w:val="00675315"/>
    <w:rsid w:val="00687608"/>
    <w:rsid w:val="00697FBD"/>
    <w:rsid w:val="006A0963"/>
    <w:rsid w:val="006A17E4"/>
    <w:rsid w:val="006B1238"/>
    <w:rsid w:val="006B279F"/>
    <w:rsid w:val="006D52FC"/>
    <w:rsid w:val="006F6827"/>
    <w:rsid w:val="007158F2"/>
    <w:rsid w:val="00715C2D"/>
    <w:rsid w:val="007219FC"/>
    <w:rsid w:val="007329C1"/>
    <w:rsid w:val="00733BE4"/>
    <w:rsid w:val="00735062"/>
    <w:rsid w:val="00747708"/>
    <w:rsid w:val="00752D1D"/>
    <w:rsid w:val="00763D4D"/>
    <w:rsid w:val="0077605A"/>
    <w:rsid w:val="00783752"/>
    <w:rsid w:val="007A1830"/>
    <w:rsid w:val="007B2C82"/>
    <w:rsid w:val="007B4030"/>
    <w:rsid w:val="007B5D43"/>
    <w:rsid w:val="007D655A"/>
    <w:rsid w:val="007E4E30"/>
    <w:rsid w:val="007E67F4"/>
    <w:rsid w:val="00817050"/>
    <w:rsid w:val="008260DD"/>
    <w:rsid w:val="00850A8C"/>
    <w:rsid w:val="0085371A"/>
    <w:rsid w:val="00854DE3"/>
    <w:rsid w:val="00863431"/>
    <w:rsid w:val="00870AAC"/>
    <w:rsid w:val="0087561D"/>
    <w:rsid w:val="00884411"/>
    <w:rsid w:val="00885452"/>
    <w:rsid w:val="00896677"/>
    <w:rsid w:val="008A1FD4"/>
    <w:rsid w:val="008A4E99"/>
    <w:rsid w:val="008A77A8"/>
    <w:rsid w:val="008B0B49"/>
    <w:rsid w:val="008B1FCC"/>
    <w:rsid w:val="008B28F9"/>
    <w:rsid w:val="008B661F"/>
    <w:rsid w:val="008B75A9"/>
    <w:rsid w:val="008C6CBB"/>
    <w:rsid w:val="008E4308"/>
    <w:rsid w:val="008E492D"/>
    <w:rsid w:val="008E4ECC"/>
    <w:rsid w:val="008E5B46"/>
    <w:rsid w:val="008E7DD3"/>
    <w:rsid w:val="008F7A2F"/>
    <w:rsid w:val="0090564D"/>
    <w:rsid w:val="00907291"/>
    <w:rsid w:val="00925574"/>
    <w:rsid w:val="009256F0"/>
    <w:rsid w:val="00943348"/>
    <w:rsid w:val="009450D1"/>
    <w:rsid w:val="009453BB"/>
    <w:rsid w:val="00971C89"/>
    <w:rsid w:val="00980048"/>
    <w:rsid w:val="00981E6B"/>
    <w:rsid w:val="009A4F5F"/>
    <w:rsid w:val="009B61F0"/>
    <w:rsid w:val="009D3D72"/>
    <w:rsid w:val="009F37C2"/>
    <w:rsid w:val="009F76BB"/>
    <w:rsid w:val="00A12D9C"/>
    <w:rsid w:val="00A204EE"/>
    <w:rsid w:val="00A2061C"/>
    <w:rsid w:val="00A22CA4"/>
    <w:rsid w:val="00A32619"/>
    <w:rsid w:val="00A51F44"/>
    <w:rsid w:val="00A54668"/>
    <w:rsid w:val="00A72644"/>
    <w:rsid w:val="00A81C89"/>
    <w:rsid w:val="00A82186"/>
    <w:rsid w:val="00A85FD4"/>
    <w:rsid w:val="00A8721C"/>
    <w:rsid w:val="00AA4729"/>
    <w:rsid w:val="00AB6676"/>
    <w:rsid w:val="00AC4808"/>
    <w:rsid w:val="00AC5141"/>
    <w:rsid w:val="00AC71EA"/>
    <w:rsid w:val="00AD1B57"/>
    <w:rsid w:val="00AF0284"/>
    <w:rsid w:val="00B007A6"/>
    <w:rsid w:val="00B1462C"/>
    <w:rsid w:val="00B42B9E"/>
    <w:rsid w:val="00B42C5F"/>
    <w:rsid w:val="00B433C4"/>
    <w:rsid w:val="00B45164"/>
    <w:rsid w:val="00B54F3B"/>
    <w:rsid w:val="00B65620"/>
    <w:rsid w:val="00B72BE1"/>
    <w:rsid w:val="00B72C78"/>
    <w:rsid w:val="00B849FE"/>
    <w:rsid w:val="00B91C62"/>
    <w:rsid w:val="00BA1118"/>
    <w:rsid w:val="00BA5E29"/>
    <w:rsid w:val="00BB3F43"/>
    <w:rsid w:val="00BD5E07"/>
    <w:rsid w:val="00C16F46"/>
    <w:rsid w:val="00C21D18"/>
    <w:rsid w:val="00C30D78"/>
    <w:rsid w:val="00C4797B"/>
    <w:rsid w:val="00C47E91"/>
    <w:rsid w:val="00C53D74"/>
    <w:rsid w:val="00C671DB"/>
    <w:rsid w:val="00C76BCA"/>
    <w:rsid w:val="00C8042A"/>
    <w:rsid w:val="00C831FE"/>
    <w:rsid w:val="00C8422F"/>
    <w:rsid w:val="00C92670"/>
    <w:rsid w:val="00CA2584"/>
    <w:rsid w:val="00CB0663"/>
    <w:rsid w:val="00CB58A7"/>
    <w:rsid w:val="00CD2E0B"/>
    <w:rsid w:val="00CD6F96"/>
    <w:rsid w:val="00CF1210"/>
    <w:rsid w:val="00CF2B25"/>
    <w:rsid w:val="00D053F4"/>
    <w:rsid w:val="00D119D3"/>
    <w:rsid w:val="00D14041"/>
    <w:rsid w:val="00D153B8"/>
    <w:rsid w:val="00D20269"/>
    <w:rsid w:val="00D30E24"/>
    <w:rsid w:val="00D3524F"/>
    <w:rsid w:val="00D36E64"/>
    <w:rsid w:val="00D42790"/>
    <w:rsid w:val="00D44BD4"/>
    <w:rsid w:val="00D54D8E"/>
    <w:rsid w:val="00D6070D"/>
    <w:rsid w:val="00D67822"/>
    <w:rsid w:val="00D93A10"/>
    <w:rsid w:val="00DA24F6"/>
    <w:rsid w:val="00DA7A2D"/>
    <w:rsid w:val="00DB659D"/>
    <w:rsid w:val="00DC2106"/>
    <w:rsid w:val="00DD2650"/>
    <w:rsid w:val="00DE402C"/>
    <w:rsid w:val="00DF193F"/>
    <w:rsid w:val="00DF5F91"/>
    <w:rsid w:val="00DF79A8"/>
    <w:rsid w:val="00E0336B"/>
    <w:rsid w:val="00E06163"/>
    <w:rsid w:val="00E10BA4"/>
    <w:rsid w:val="00E22BA2"/>
    <w:rsid w:val="00E2635E"/>
    <w:rsid w:val="00E312A1"/>
    <w:rsid w:val="00E60C2B"/>
    <w:rsid w:val="00E616B7"/>
    <w:rsid w:val="00E620D4"/>
    <w:rsid w:val="00E67F6B"/>
    <w:rsid w:val="00E82E49"/>
    <w:rsid w:val="00EA0E5B"/>
    <w:rsid w:val="00EA3C9C"/>
    <w:rsid w:val="00EA45B4"/>
    <w:rsid w:val="00EA4999"/>
    <w:rsid w:val="00EC1211"/>
    <w:rsid w:val="00EC328E"/>
    <w:rsid w:val="00ED0A09"/>
    <w:rsid w:val="00EF3CC7"/>
    <w:rsid w:val="00EF7989"/>
    <w:rsid w:val="00F039BF"/>
    <w:rsid w:val="00F07F13"/>
    <w:rsid w:val="00F10AF1"/>
    <w:rsid w:val="00F1490C"/>
    <w:rsid w:val="00F3631B"/>
    <w:rsid w:val="00F4423E"/>
    <w:rsid w:val="00F47B4A"/>
    <w:rsid w:val="00F67D9D"/>
    <w:rsid w:val="00F7680A"/>
    <w:rsid w:val="00F8021E"/>
    <w:rsid w:val="00F825FE"/>
    <w:rsid w:val="00F94327"/>
    <w:rsid w:val="00F962B6"/>
    <w:rsid w:val="00FA499B"/>
    <w:rsid w:val="00FD0E49"/>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B48C"/>
  <w15:docId w15:val="{DD33D943-2018-4551-A8A7-2C46E9DA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627E-5EB1-4822-8986-F468657D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6</Pages>
  <Words>2027</Words>
  <Characters>11557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261</cp:revision>
  <dcterms:created xsi:type="dcterms:W3CDTF">2014-05-13T04:57:00Z</dcterms:created>
  <dcterms:modified xsi:type="dcterms:W3CDTF">2024-07-31T07:04:00Z</dcterms:modified>
</cp:coreProperties>
</file>